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22" w:rsidRDefault="00C92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СВЕДЕНИЯ</w:t>
      </w:r>
    </w:p>
    <w:p w:rsidR="00C92C22" w:rsidRDefault="00C92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ХОДЕ ИСПОЛНЕНИЯ  БЮДЖЕТА БОЛЬШЕТЕЛЕКСКОГО СЕЛЬСОВЕТА НА 2014 ГОД</w:t>
      </w:r>
    </w:p>
    <w:p w:rsidR="00C92C22" w:rsidRDefault="00C92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ПО СОСТОЯНИЮ НА 01.04. 2014 ГОДА</w:t>
      </w:r>
    </w:p>
    <w:p w:rsidR="00C92C22" w:rsidRDefault="00C92C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</w:rPr>
      </w:pPr>
    </w:p>
    <w:p w:rsidR="00C92C22" w:rsidRDefault="00C92C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(  рублей)</w:t>
      </w:r>
    </w:p>
    <w:tbl>
      <w:tblPr>
        <w:tblW w:w="95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14"/>
        <w:gridCol w:w="2074"/>
        <w:gridCol w:w="1342"/>
        <w:gridCol w:w="150"/>
        <w:gridCol w:w="1436"/>
      </w:tblGrid>
      <w:tr w:rsidR="00C92C22" w:rsidRPr="004E0147" w:rsidTr="005E1596">
        <w:trPr>
          <w:trHeight w:val="800"/>
          <w:tblCellSpacing w:w="5" w:type="nil"/>
        </w:trPr>
        <w:tc>
          <w:tcPr>
            <w:tcW w:w="4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показателя      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План, с учетом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  изменений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на 01.04.2014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    года      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Исполнено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    %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исполнения </w:t>
            </w:r>
          </w:p>
        </w:tc>
      </w:tr>
      <w:tr w:rsidR="00C92C22" w:rsidRPr="004E0147" w:rsidTr="005E1596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92C22" w:rsidRPr="004E0147" w:rsidTr="005E1596">
        <w:trPr>
          <w:tblCellSpacing w:w="5" w:type="nil"/>
        </w:trPr>
        <w:tc>
          <w:tcPr>
            <w:tcW w:w="951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Доходы                                                                   </w:t>
            </w:r>
          </w:p>
        </w:tc>
      </w:tr>
      <w:tr w:rsidR="00C92C22" w:rsidRPr="004E0147" w:rsidTr="00CD5E78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Налоговые и неналоговые доходы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C22" w:rsidRPr="004E0147" w:rsidRDefault="00C92C22" w:rsidP="00CD5E78">
            <w:pPr>
              <w:widowControl w:val="0"/>
              <w:tabs>
                <w:tab w:val="right" w:pos="192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      447504,00</w:t>
            </w:r>
            <w:r w:rsidRPr="004E0147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53098,87</w:t>
            </w:r>
          </w:p>
        </w:tc>
        <w:tc>
          <w:tcPr>
            <w:tcW w:w="15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11,87</w:t>
            </w:r>
          </w:p>
        </w:tc>
      </w:tr>
      <w:tr w:rsidR="00C92C22" w:rsidRPr="004E0147" w:rsidTr="006C3348">
        <w:trPr>
          <w:trHeight w:val="234"/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6C3348">
            <w:pPr>
              <w:pStyle w:val="ConsPlusNonformat"/>
            </w:pPr>
            <w:r w:rsidRPr="004E0147">
              <w:t xml:space="preserve">Налоги на прибыль, доходы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tabs>
                <w:tab w:val="right" w:pos="192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206483,00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39604,51</w:t>
            </w:r>
          </w:p>
        </w:tc>
        <w:tc>
          <w:tcPr>
            <w:tcW w:w="15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19,18</w:t>
            </w:r>
          </w:p>
        </w:tc>
      </w:tr>
      <w:tr w:rsidR="00C92C22" w:rsidRPr="004E0147" w:rsidTr="005E1596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Налоги на совокупный доход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81176,00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2C22" w:rsidRPr="004E0147" w:rsidTr="005E1596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Налоги на имущество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154922,0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7694,36</w:t>
            </w:r>
          </w:p>
        </w:tc>
        <w:tc>
          <w:tcPr>
            <w:tcW w:w="15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4,96</w:t>
            </w:r>
          </w:p>
        </w:tc>
      </w:tr>
      <w:tr w:rsidR="00C92C22" w:rsidRPr="004E0147" w:rsidTr="005E1596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Государственная пошлина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3000,00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5800,00</w:t>
            </w:r>
          </w:p>
        </w:tc>
        <w:tc>
          <w:tcPr>
            <w:tcW w:w="15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193,33</w:t>
            </w:r>
          </w:p>
        </w:tc>
      </w:tr>
      <w:tr w:rsidR="00C92C22" w:rsidRPr="004E0147" w:rsidTr="005E1596">
        <w:trPr>
          <w:trHeight w:val="600"/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Доходы от использования имущества,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находящегося в государственной и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муниципальной собственности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1923,00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2C22" w:rsidRPr="004E0147" w:rsidTr="005E1596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Безвозмездные поступления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2497912,00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775861,00</w:t>
            </w:r>
          </w:p>
        </w:tc>
        <w:tc>
          <w:tcPr>
            <w:tcW w:w="15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31,06</w:t>
            </w:r>
          </w:p>
        </w:tc>
      </w:tr>
      <w:tr w:rsidR="00C92C22" w:rsidRPr="004E0147" w:rsidTr="005E1596">
        <w:trPr>
          <w:trHeight w:val="400"/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Доходы от приносящей доход    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2C22" w:rsidRPr="004E0147" w:rsidTr="005E1596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Всего доходов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tabs>
                <w:tab w:val="right" w:pos="192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     2945516,00</w:t>
            </w:r>
            <w:r w:rsidRPr="004E0147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828959,87</w:t>
            </w:r>
          </w:p>
        </w:tc>
        <w:tc>
          <w:tcPr>
            <w:tcW w:w="15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28,14</w:t>
            </w:r>
          </w:p>
        </w:tc>
      </w:tr>
      <w:tr w:rsidR="00C92C22" w:rsidRPr="004E0147" w:rsidTr="005E1596">
        <w:trPr>
          <w:tblCellSpacing w:w="5" w:type="nil"/>
        </w:trPr>
        <w:tc>
          <w:tcPr>
            <w:tcW w:w="951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Расходы                                                                   </w:t>
            </w:r>
          </w:p>
        </w:tc>
      </w:tr>
      <w:tr w:rsidR="00C92C22" w:rsidRPr="004E0147" w:rsidTr="00CD5E78">
        <w:trPr>
          <w:trHeight w:val="225"/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D650A1" w:rsidRDefault="00C92C22" w:rsidP="00CD5E7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650A1">
              <w:rPr>
                <w:rFonts w:ascii="Courier New" w:hAnsi="Courier New" w:cs="Courier New"/>
                <w:sz w:val="20"/>
                <w:szCs w:val="20"/>
              </w:rPr>
              <w:t>1367471,00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277221,26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20,27</w:t>
            </w:r>
          </w:p>
        </w:tc>
      </w:tr>
      <w:tr w:rsidR="00C92C22" w:rsidRPr="004E0147" w:rsidTr="00D650A1">
        <w:trPr>
          <w:trHeight w:val="800"/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высшего      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должностного лица субъекта    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 и        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образования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D650A1" w:rsidRDefault="00C92C22" w:rsidP="00CD5E7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650A1">
              <w:rPr>
                <w:rFonts w:ascii="Courier New" w:hAnsi="Courier New" w:cs="Courier New"/>
                <w:sz w:val="20"/>
                <w:szCs w:val="20"/>
              </w:rPr>
              <w:t>461888,00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89673,33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19,41</w:t>
            </w:r>
          </w:p>
        </w:tc>
      </w:tr>
      <w:tr w:rsidR="00C92C22" w:rsidRPr="004E0147" w:rsidTr="00D650A1">
        <w:trPr>
          <w:trHeight w:val="1200"/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Правительства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Федерации, высших  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исполнительных органов        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власти субъектов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Федерации, местных 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администраций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D650A1" w:rsidRDefault="00C92C22" w:rsidP="00CD5E7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650A1">
              <w:rPr>
                <w:rFonts w:ascii="Courier New" w:hAnsi="Courier New" w:cs="Courier New"/>
                <w:sz w:val="20"/>
                <w:szCs w:val="20"/>
              </w:rPr>
              <w:t>854522,00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176033,93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20,6</w:t>
            </w: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Резервные фонды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46061,00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11514,00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25,0</w:t>
            </w: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Национальная оборона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650A1">
              <w:rPr>
                <w:sz w:val="20"/>
                <w:szCs w:val="20"/>
              </w:rPr>
              <w:t>50051,00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7848,00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15,68</w:t>
            </w:r>
          </w:p>
        </w:tc>
      </w:tr>
      <w:tr w:rsidR="00C92C22" w:rsidRPr="004E0147" w:rsidTr="00D650A1">
        <w:trPr>
          <w:trHeight w:val="400"/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Мобилизационная и вневойсковая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подготовка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650A1">
              <w:rPr>
                <w:sz w:val="20"/>
                <w:szCs w:val="20"/>
              </w:rPr>
              <w:t>50051,00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7848,00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15,68</w:t>
            </w: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71806,00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71806,00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101375,19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33808,07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33,35</w:t>
            </w: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101375,19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33808,07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33,35</w:t>
            </w: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Благоустройство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101375,19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33808,07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33,35</w:t>
            </w: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Культура, кинематография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1084615,00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230000,00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21,20</w:t>
            </w: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Культура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1084615,00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230000,00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21,20</w:t>
            </w: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Физическая культура и спорт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400000,00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400000,00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Массовый спорт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400000,00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400000,00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Всего расходов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3075318,19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948877,33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30,85</w:t>
            </w:r>
          </w:p>
        </w:tc>
      </w:tr>
      <w:tr w:rsidR="00C92C22" w:rsidRPr="004E0147" w:rsidTr="00D650A1">
        <w:trPr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D65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Дефицит бюджета сельсовета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2C22" w:rsidRPr="004E0147" w:rsidTr="00D650A1">
        <w:trPr>
          <w:trHeight w:val="600"/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Источники внутреннего         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финансирования дефицита бюджета сельсовета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129802,19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2C22" w:rsidRPr="004E0147" w:rsidTr="00D650A1">
        <w:trPr>
          <w:trHeight w:val="400"/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Изменение остатков средств на 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счетах по учету средств бюджета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2C22" w:rsidRPr="004E0147" w:rsidTr="00D650A1">
        <w:trPr>
          <w:trHeight w:val="400"/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Увеличение остатков средств   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бюджетов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-2945516,00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-828959,87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28,14</w:t>
            </w:r>
          </w:p>
        </w:tc>
      </w:tr>
      <w:tr w:rsidR="00C92C22" w:rsidRPr="004E0147" w:rsidTr="00D650A1">
        <w:trPr>
          <w:trHeight w:val="400"/>
          <w:tblCellSpacing w:w="5" w:type="nil"/>
        </w:trPr>
        <w:tc>
          <w:tcPr>
            <w:tcW w:w="4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Уменьшение остатков средств        </w:t>
            </w:r>
          </w:p>
          <w:p w:rsidR="00C92C22" w:rsidRPr="004E0147" w:rsidRDefault="00C9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 xml:space="preserve">бюджетов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3075318,19</w:t>
            </w:r>
          </w:p>
        </w:tc>
        <w:tc>
          <w:tcPr>
            <w:tcW w:w="14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948877,33</w:t>
            </w:r>
          </w:p>
        </w:tc>
        <w:tc>
          <w:tcPr>
            <w:tcW w:w="1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C22" w:rsidRPr="004E0147" w:rsidRDefault="00C92C22" w:rsidP="00CD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E0147">
              <w:rPr>
                <w:rFonts w:ascii="Courier New" w:hAnsi="Courier New" w:cs="Courier New"/>
                <w:sz w:val="20"/>
                <w:szCs w:val="20"/>
              </w:rPr>
              <w:t>30,85</w:t>
            </w:r>
          </w:p>
        </w:tc>
      </w:tr>
    </w:tbl>
    <w:p w:rsidR="00C92C22" w:rsidRPr="001255C8" w:rsidRDefault="00C92C22" w:rsidP="001255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en-US"/>
        </w:rPr>
      </w:pPr>
    </w:p>
    <w:sectPr w:rsidR="00C92C22" w:rsidRPr="001255C8" w:rsidSect="001255C8">
      <w:pgSz w:w="11906" w:h="16838"/>
      <w:pgMar w:top="851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596"/>
    <w:rsid w:val="001255C8"/>
    <w:rsid w:val="00161AAC"/>
    <w:rsid w:val="002A1313"/>
    <w:rsid w:val="004E0147"/>
    <w:rsid w:val="004F5139"/>
    <w:rsid w:val="005E1596"/>
    <w:rsid w:val="0060629C"/>
    <w:rsid w:val="00607407"/>
    <w:rsid w:val="006C3348"/>
    <w:rsid w:val="00C92C22"/>
    <w:rsid w:val="00CD5E78"/>
    <w:rsid w:val="00D16BF3"/>
    <w:rsid w:val="00D650A1"/>
    <w:rsid w:val="00E1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334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1255C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255C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431</Words>
  <Characters>2457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Vovan</cp:lastModifiedBy>
  <cp:revision>4</cp:revision>
  <dcterms:created xsi:type="dcterms:W3CDTF">2014-04-21T09:59:00Z</dcterms:created>
  <dcterms:modified xsi:type="dcterms:W3CDTF">2015-03-27T14:45:00Z</dcterms:modified>
</cp:coreProperties>
</file>