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D8" w:rsidRDefault="000842D8" w:rsidP="000842D8">
      <w:pPr>
        <w:jc w:val="both"/>
      </w:pPr>
      <w:r>
        <w:t xml:space="preserve">Порядок поступления граждан на муниципальную службу определен ст. ст. 16 – 17 федерального закона от 02.03.2007 № 25-ФЗ « О муниципальной службе в Российской Федерации». Статья 16. Поступление на муниципальную службу </w:t>
      </w:r>
    </w:p>
    <w:p w:rsidR="000842D8" w:rsidRDefault="000842D8" w:rsidP="000842D8">
      <w:pPr>
        <w:jc w:val="both"/>
      </w:pPr>
      <w:r>
        <w:t xml:space="preserve">1. </w:t>
      </w:r>
      <w:proofErr w:type="gramStart"/>
      <w: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 </w:t>
      </w:r>
      <w:proofErr w:type="gramEnd"/>
    </w:p>
    <w:p w:rsidR="000842D8" w:rsidRDefault="000842D8" w:rsidP="000842D8">
      <w:pPr>
        <w:jc w:val="both"/>
      </w:pPr>
      <w:r>
        <w:t xml:space="preserve">2. </w:t>
      </w:r>
      <w:proofErr w:type="gramStart"/>
      <w: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 </w:t>
      </w:r>
      <w:proofErr w:type="gramEnd"/>
    </w:p>
    <w:p w:rsidR="000842D8" w:rsidRDefault="000842D8" w:rsidP="000842D8">
      <w:pPr>
        <w:jc w:val="both"/>
      </w:pPr>
      <w:r>
        <w:t xml:space="preserve">3. При поступлении на муниципальную службу гражданин представляет: а) заявление с просьбой о поступлении на муниципальную службу и замещении должности муниципальной службы; б)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(в ред. Федерального закона от 23.07.2008 N 160-ФЗ) в) паспорт; </w:t>
      </w:r>
      <w:proofErr w:type="gramStart"/>
      <w:r>
        <w:t>г) трудовую книжку, за исключением случаев, когда трудовой договор (контракт) заключается впервые; д) документ об образовании; е) страховое свидетельство обязательного пенсионного страхования, за исключением случаев, когда трудовой договор (контракт) заключается впервые; ѐ) свидетельство о постановке физического лица на учет в налоговом органе по месту жительства на территории Российской Федерации;</w:t>
      </w:r>
      <w:proofErr w:type="gramEnd"/>
      <w:r>
        <w:t xml:space="preserve"> ж) документы воинского учета — для граждан, пребывающих в запасе, и лиц, подлежащих призыву на военную службу; (в ред. Федерального закона от 02.07.2013 N 170-ФЗ) з) заключение медицинской организации об отсутствии заболевания, препятствующего поступлению на муниципальную службу; (в ред. Федерального закона от 25.11.2013 N 317-ФЗ) и) сведения о доходах за год, предшествующий году поступления на муниципальную службу, об имуществе и обязательствах имущественного характера; к) сведения об адресах сайтов и (или) страниц сайтов в информационно – телекоммуникационной сети «Интернет», на которых гражданин</w:t>
      </w:r>
      <w:proofErr w:type="gramStart"/>
      <w:r>
        <w:t xml:space="preserve"> ,</w:t>
      </w:r>
      <w:proofErr w:type="gramEnd"/>
      <w:r>
        <w:t xml:space="preserve">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 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0842D8" w:rsidRDefault="000842D8" w:rsidP="000842D8">
      <w:pPr>
        <w:jc w:val="both"/>
      </w:pPr>
      <w: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 </w:t>
      </w:r>
    </w:p>
    <w:p w:rsidR="000842D8" w:rsidRDefault="000842D8" w:rsidP="000842D8">
      <w:pPr>
        <w:jc w:val="both"/>
      </w:pPr>
      <w:r>
        <w:t xml:space="preserve">5. </w:t>
      </w:r>
      <w:proofErr w:type="gramStart"/>
      <w:r>
        <w:t xml:space="preserve">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о причинах отказа в поступлении на муниципальную службу. </w:t>
      </w:r>
      <w:proofErr w:type="gramEnd"/>
    </w:p>
    <w:p w:rsidR="000842D8" w:rsidRDefault="000842D8" w:rsidP="000842D8">
      <w:pPr>
        <w:jc w:val="both"/>
      </w:pPr>
      <w:r>
        <w:lastRenderedPageBreak/>
        <w:t xml:space="preserve">6. Поступление гражданина на муниципальную службу осуществляется </w:t>
      </w:r>
      <w:proofErr w:type="gramStart"/>
      <w: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t xml:space="preserve"> с учетом особенностей, предусмотренных настоящим Федеральным законом. </w:t>
      </w:r>
    </w:p>
    <w:p w:rsidR="000842D8" w:rsidRDefault="000842D8" w:rsidP="000842D8">
      <w:pPr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842D8" w:rsidRDefault="000842D8" w:rsidP="000842D8">
      <w:pPr>
        <w:jc w:val="both"/>
      </w:pPr>
      <w:r>
        <w:t xml:space="preserve"> 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</w:t>
      </w:r>
    </w:p>
    <w:p w:rsidR="000842D8" w:rsidRDefault="000842D8" w:rsidP="000842D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9. Сторонами трудового договора при поступлении на муниципальную службу являются представитель нанимателя (работодатель) и муниципальный служащий. Статья 17. Конкурс на замещение должности муниципальной службы. </w:t>
      </w:r>
      <w:proofErr w:type="gramStart"/>
      <w:r>
        <w:t>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</w:t>
      </w:r>
      <w:proofErr w:type="gramEnd"/>
      <w:r>
        <w:t xml:space="preserve"> квалификационным требованиям к должности муниципальной службы.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>
        <w:t>позднее</w:t>
      </w:r>
      <w:proofErr w:type="gramEnd"/>
      <w: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 Информацию по вопросу замещения вакантных должностей в администрации </w:t>
      </w:r>
      <w:proofErr w:type="spellStart"/>
      <w:r>
        <w:t>Большетелекского</w:t>
      </w:r>
      <w:proofErr w:type="spellEnd"/>
      <w:r>
        <w:t xml:space="preserve">  сельсовета можно получить по телефону- 83913574217.</w:t>
      </w:r>
    </w:p>
    <w:p w:rsidR="006208BB" w:rsidRDefault="006208BB">
      <w:bookmarkStart w:id="0" w:name="_GoBack"/>
      <w:bookmarkEnd w:id="0"/>
    </w:p>
    <w:sectPr w:rsidR="0062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51"/>
    <w:rsid w:val="000842D8"/>
    <w:rsid w:val="001E6251"/>
    <w:rsid w:val="0062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2022-08-26T08:05:00Z</dcterms:created>
  <dcterms:modified xsi:type="dcterms:W3CDTF">2022-08-26T08:05:00Z</dcterms:modified>
</cp:coreProperties>
</file>