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50" w:rsidRPr="00081058" w:rsidRDefault="009B72AB" w:rsidP="00B474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КРАСНОЯРСКИЙ КРАЙ</w:t>
      </w:r>
    </w:p>
    <w:p w:rsidR="009B72AB" w:rsidRPr="00081058" w:rsidRDefault="009B72AB" w:rsidP="00D268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ИДРИНСКИЙ РАЙОН</w:t>
      </w:r>
    </w:p>
    <w:p w:rsidR="009B72AB" w:rsidRPr="00081058" w:rsidRDefault="009B72AB" w:rsidP="00D268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АДМИНИСТРАЦИЯ БОЛЬШЕТЕЛЕКСКОГО СЕЛЬСОВЕТА</w:t>
      </w:r>
    </w:p>
    <w:p w:rsidR="009B72AB" w:rsidRPr="00081058" w:rsidRDefault="009B72AB" w:rsidP="009B72AB">
      <w:pPr>
        <w:jc w:val="center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ПОСТАНОВЛЕНИЕ</w:t>
      </w:r>
    </w:p>
    <w:p w:rsidR="009B72AB" w:rsidRPr="00081058" w:rsidRDefault="00E16A39" w:rsidP="009B72AB">
      <w:pPr>
        <w:tabs>
          <w:tab w:val="left" w:pos="8040"/>
        </w:tabs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01</w:t>
      </w:r>
      <w:r w:rsidR="00FB37B8" w:rsidRPr="00081058">
        <w:rPr>
          <w:rFonts w:ascii="Arial" w:hAnsi="Arial" w:cs="Arial"/>
          <w:sz w:val="24"/>
          <w:szCs w:val="24"/>
        </w:rPr>
        <w:t>.11.2023</w:t>
      </w:r>
      <w:r w:rsidR="009B72AB" w:rsidRPr="00081058">
        <w:rPr>
          <w:rFonts w:ascii="Arial" w:hAnsi="Arial" w:cs="Arial"/>
          <w:sz w:val="24"/>
          <w:szCs w:val="24"/>
        </w:rPr>
        <w:t xml:space="preserve">                                        с. Большой Телек</w:t>
      </w:r>
      <w:r w:rsidR="009B72AB" w:rsidRPr="00081058">
        <w:rPr>
          <w:rFonts w:ascii="Arial" w:hAnsi="Arial" w:cs="Arial"/>
          <w:sz w:val="24"/>
          <w:szCs w:val="24"/>
        </w:rPr>
        <w:tab/>
      </w:r>
      <w:r w:rsidR="00B4742B" w:rsidRPr="00081058">
        <w:rPr>
          <w:rFonts w:ascii="Arial" w:hAnsi="Arial" w:cs="Arial"/>
          <w:sz w:val="24"/>
          <w:szCs w:val="24"/>
        </w:rPr>
        <w:t xml:space="preserve">       № </w:t>
      </w:r>
      <w:r w:rsidRPr="00081058">
        <w:rPr>
          <w:rFonts w:ascii="Arial" w:hAnsi="Arial" w:cs="Arial"/>
          <w:sz w:val="24"/>
          <w:szCs w:val="24"/>
        </w:rPr>
        <w:t>33</w:t>
      </w:r>
      <w:r w:rsidR="009B72AB" w:rsidRPr="00081058">
        <w:rPr>
          <w:rFonts w:ascii="Arial" w:hAnsi="Arial" w:cs="Arial"/>
          <w:sz w:val="24"/>
          <w:szCs w:val="24"/>
        </w:rPr>
        <w:t>-п</w:t>
      </w:r>
    </w:p>
    <w:p w:rsidR="00FF79E9" w:rsidRPr="00081058" w:rsidRDefault="00FF79E9" w:rsidP="00D2681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Pr="00081058">
        <w:rPr>
          <w:rFonts w:ascii="Arial" w:hAnsi="Arial" w:cs="Arial"/>
          <w:sz w:val="24"/>
          <w:szCs w:val="24"/>
        </w:rPr>
        <w:t>перечня главных администраторов источников внутреннего финансирования дефицита бюджета сельсовета</w:t>
      </w:r>
      <w:proofErr w:type="gramEnd"/>
      <w:r w:rsidRPr="00081058">
        <w:rPr>
          <w:rFonts w:ascii="Arial" w:hAnsi="Arial" w:cs="Arial"/>
          <w:sz w:val="24"/>
          <w:szCs w:val="24"/>
        </w:rPr>
        <w:t xml:space="preserve"> </w:t>
      </w:r>
    </w:p>
    <w:p w:rsidR="00A154D5" w:rsidRPr="00081058" w:rsidRDefault="00A154D5" w:rsidP="00E16A3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 xml:space="preserve">В соответствии с пунктом 4 статьи 160.2 Бюджетного кодекса Российской Федерации, </w:t>
      </w:r>
      <w:r w:rsidR="00B4742B" w:rsidRPr="00081058">
        <w:rPr>
          <w:rFonts w:ascii="Arial" w:hAnsi="Arial" w:cs="Arial"/>
          <w:sz w:val="24"/>
          <w:szCs w:val="24"/>
        </w:rPr>
        <w:t>со статьями 12, 17, 31</w:t>
      </w:r>
      <w:r w:rsidRPr="00081058">
        <w:rPr>
          <w:rFonts w:ascii="Arial" w:hAnsi="Arial" w:cs="Arial"/>
          <w:sz w:val="24"/>
          <w:szCs w:val="24"/>
        </w:rPr>
        <w:t xml:space="preserve"> Устава </w:t>
      </w:r>
      <w:proofErr w:type="spellStart"/>
      <w:r w:rsidRPr="00081058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Pr="0008105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81058">
        <w:rPr>
          <w:rFonts w:ascii="Arial" w:hAnsi="Arial" w:cs="Arial"/>
          <w:sz w:val="24"/>
          <w:szCs w:val="24"/>
        </w:rPr>
        <w:t>Идринского</w:t>
      </w:r>
      <w:proofErr w:type="spellEnd"/>
      <w:r w:rsidRPr="00081058">
        <w:rPr>
          <w:rFonts w:ascii="Arial" w:hAnsi="Arial" w:cs="Arial"/>
          <w:sz w:val="24"/>
          <w:szCs w:val="24"/>
        </w:rPr>
        <w:t xml:space="preserve"> района, статьей 4 Реш</w:t>
      </w:r>
      <w:r w:rsidR="00B4742B" w:rsidRPr="00081058">
        <w:rPr>
          <w:rFonts w:ascii="Arial" w:hAnsi="Arial" w:cs="Arial"/>
          <w:sz w:val="24"/>
          <w:szCs w:val="24"/>
        </w:rPr>
        <w:t xml:space="preserve">ения </w:t>
      </w:r>
      <w:proofErr w:type="spellStart"/>
      <w:r w:rsidR="00B4742B" w:rsidRPr="00081058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B4742B" w:rsidRPr="00081058">
        <w:rPr>
          <w:rFonts w:ascii="Arial" w:hAnsi="Arial" w:cs="Arial"/>
          <w:sz w:val="24"/>
          <w:szCs w:val="24"/>
        </w:rPr>
        <w:t xml:space="preserve"> сельского Совета депутатов от 16.</w:t>
      </w:r>
      <w:r w:rsidRPr="00081058">
        <w:rPr>
          <w:rFonts w:ascii="Arial" w:hAnsi="Arial" w:cs="Arial"/>
          <w:sz w:val="24"/>
          <w:szCs w:val="24"/>
        </w:rPr>
        <w:t>1</w:t>
      </w:r>
      <w:r w:rsidR="00B4742B" w:rsidRPr="00081058">
        <w:rPr>
          <w:rFonts w:ascii="Arial" w:hAnsi="Arial" w:cs="Arial"/>
          <w:sz w:val="24"/>
          <w:szCs w:val="24"/>
        </w:rPr>
        <w:t>2.2021 № 6-65</w:t>
      </w:r>
      <w:r w:rsidRPr="00081058">
        <w:rPr>
          <w:rFonts w:ascii="Arial" w:hAnsi="Arial" w:cs="Arial"/>
          <w:sz w:val="24"/>
          <w:szCs w:val="24"/>
        </w:rPr>
        <w:t xml:space="preserve">р «Об утверждении Положения о  бюджетном процессе в </w:t>
      </w:r>
      <w:proofErr w:type="spellStart"/>
      <w:r w:rsidRPr="00081058">
        <w:rPr>
          <w:rFonts w:ascii="Arial" w:hAnsi="Arial" w:cs="Arial"/>
          <w:sz w:val="24"/>
          <w:szCs w:val="24"/>
        </w:rPr>
        <w:t>Большетелекском</w:t>
      </w:r>
      <w:proofErr w:type="spellEnd"/>
      <w:r w:rsidRPr="00081058">
        <w:rPr>
          <w:rFonts w:ascii="Arial" w:hAnsi="Arial" w:cs="Arial"/>
          <w:sz w:val="24"/>
          <w:szCs w:val="24"/>
        </w:rPr>
        <w:t xml:space="preserve"> сельсовете» ПОСТАНОВЛЯЮ:</w:t>
      </w:r>
    </w:p>
    <w:p w:rsidR="00A154D5" w:rsidRPr="00081058" w:rsidRDefault="00A154D5" w:rsidP="00360FA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 xml:space="preserve">1. Утвердить перечень главных </w:t>
      </w:r>
      <w:proofErr w:type="gramStart"/>
      <w:r w:rsidRPr="00081058">
        <w:rPr>
          <w:rFonts w:ascii="Arial" w:hAnsi="Arial" w:cs="Arial"/>
          <w:sz w:val="24"/>
          <w:szCs w:val="24"/>
        </w:rPr>
        <w:t>администраторов источников финансирования дефицита бюджета сельсовета</w:t>
      </w:r>
      <w:proofErr w:type="gramEnd"/>
      <w:r w:rsidRPr="00081058">
        <w:rPr>
          <w:rFonts w:ascii="Arial" w:hAnsi="Arial" w:cs="Arial"/>
          <w:sz w:val="24"/>
          <w:szCs w:val="24"/>
        </w:rPr>
        <w:t xml:space="preserve"> согласно приложению. </w:t>
      </w:r>
    </w:p>
    <w:p w:rsidR="00371166" w:rsidRPr="00081058" w:rsidRDefault="00A154D5" w:rsidP="0037116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2.</w:t>
      </w:r>
      <w:r w:rsidR="00371166" w:rsidRPr="00081058">
        <w:rPr>
          <w:rFonts w:ascii="Arial" w:hAnsi="Arial" w:cs="Arial"/>
          <w:sz w:val="24"/>
          <w:szCs w:val="24"/>
        </w:rPr>
        <w:t xml:space="preserve"> </w:t>
      </w:r>
      <w:r w:rsidR="00371166" w:rsidRPr="00081058">
        <w:rPr>
          <w:rFonts w:ascii="Arial" w:hAnsi="Arial" w:cs="Arial"/>
          <w:b/>
          <w:sz w:val="24"/>
          <w:szCs w:val="24"/>
        </w:rPr>
        <w:t xml:space="preserve"> </w:t>
      </w:r>
      <w:r w:rsidR="00371166" w:rsidRPr="00081058">
        <w:rPr>
          <w:rFonts w:ascii="Arial" w:hAnsi="Arial" w:cs="Arial"/>
          <w:sz w:val="24"/>
          <w:szCs w:val="24"/>
        </w:rPr>
        <w:t>Признать утратившим силу постановление администрации</w:t>
      </w:r>
      <w:r w:rsidR="00371166" w:rsidRPr="000810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71166" w:rsidRPr="00081058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371166" w:rsidRPr="00081058">
        <w:rPr>
          <w:rFonts w:ascii="Arial" w:hAnsi="Arial" w:cs="Arial"/>
          <w:sz w:val="24"/>
          <w:szCs w:val="24"/>
        </w:rPr>
        <w:t xml:space="preserve"> сельского </w:t>
      </w:r>
      <w:r w:rsidR="00FB37B8" w:rsidRPr="00081058">
        <w:rPr>
          <w:rFonts w:ascii="Arial" w:hAnsi="Arial" w:cs="Arial"/>
          <w:sz w:val="24"/>
          <w:szCs w:val="24"/>
        </w:rPr>
        <w:t>от 09.11.2022</w:t>
      </w:r>
      <w:r w:rsidR="00371166" w:rsidRPr="00081058">
        <w:rPr>
          <w:rFonts w:ascii="Arial" w:hAnsi="Arial" w:cs="Arial"/>
          <w:sz w:val="24"/>
          <w:szCs w:val="24"/>
        </w:rPr>
        <w:t xml:space="preserve"> № </w:t>
      </w:r>
      <w:r w:rsidR="00FB37B8" w:rsidRPr="00081058">
        <w:rPr>
          <w:rFonts w:ascii="Arial" w:hAnsi="Arial" w:cs="Arial"/>
          <w:sz w:val="24"/>
          <w:szCs w:val="24"/>
        </w:rPr>
        <w:t>48</w:t>
      </w:r>
      <w:r w:rsidR="00371166" w:rsidRPr="00081058">
        <w:rPr>
          <w:rFonts w:ascii="Arial" w:hAnsi="Arial" w:cs="Arial"/>
          <w:sz w:val="24"/>
          <w:szCs w:val="24"/>
        </w:rPr>
        <w:t xml:space="preserve">-п «Об утверждении </w:t>
      </w:r>
      <w:proofErr w:type="gramStart"/>
      <w:r w:rsidR="00371166" w:rsidRPr="00081058">
        <w:rPr>
          <w:rFonts w:ascii="Arial" w:hAnsi="Arial" w:cs="Arial"/>
          <w:sz w:val="24"/>
          <w:szCs w:val="24"/>
        </w:rPr>
        <w:t>перечня главных администраторов источников внутреннего финансирования дефицита бюджета сельсовета</w:t>
      </w:r>
      <w:proofErr w:type="gramEnd"/>
      <w:r w:rsidR="00371166" w:rsidRPr="00081058">
        <w:rPr>
          <w:rFonts w:ascii="Arial" w:hAnsi="Arial" w:cs="Arial"/>
          <w:sz w:val="24"/>
          <w:szCs w:val="24"/>
        </w:rPr>
        <w:t xml:space="preserve">». </w:t>
      </w:r>
    </w:p>
    <w:p w:rsidR="00A154D5" w:rsidRPr="00081058" w:rsidRDefault="00371166" w:rsidP="00371166">
      <w:pPr>
        <w:pStyle w:val="ConsTitle"/>
        <w:widowControl/>
        <w:spacing w:after="200" w:line="276" w:lineRule="auto"/>
        <w:ind w:firstLine="709"/>
        <w:rPr>
          <w:b w:val="0"/>
          <w:sz w:val="24"/>
          <w:szCs w:val="24"/>
        </w:rPr>
      </w:pPr>
      <w:r w:rsidRPr="00081058">
        <w:rPr>
          <w:b w:val="0"/>
          <w:sz w:val="24"/>
          <w:szCs w:val="24"/>
        </w:rPr>
        <w:t>3</w:t>
      </w:r>
      <w:r w:rsidRPr="00081058">
        <w:rPr>
          <w:sz w:val="24"/>
          <w:szCs w:val="24"/>
        </w:rPr>
        <w:t xml:space="preserve">. </w:t>
      </w:r>
      <w:r w:rsidR="00360FA8" w:rsidRPr="00081058">
        <w:rPr>
          <w:sz w:val="24"/>
          <w:szCs w:val="24"/>
        </w:rPr>
        <w:t xml:space="preserve"> </w:t>
      </w:r>
      <w:proofErr w:type="gramStart"/>
      <w:r w:rsidR="00360FA8" w:rsidRPr="00081058">
        <w:rPr>
          <w:b w:val="0"/>
          <w:sz w:val="24"/>
          <w:szCs w:val="24"/>
        </w:rPr>
        <w:t xml:space="preserve">Контроль </w:t>
      </w:r>
      <w:r w:rsidR="00A154D5" w:rsidRPr="00081058">
        <w:rPr>
          <w:b w:val="0"/>
          <w:sz w:val="24"/>
          <w:szCs w:val="24"/>
        </w:rPr>
        <w:t> за</w:t>
      </w:r>
      <w:proofErr w:type="gramEnd"/>
      <w:r w:rsidR="00A154D5" w:rsidRPr="00081058">
        <w:rPr>
          <w:b w:val="0"/>
          <w:sz w:val="24"/>
          <w:szCs w:val="24"/>
        </w:rPr>
        <w:t xml:space="preserve"> исполнением настоящего постановления возложить</w:t>
      </w:r>
      <w:r w:rsidR="00360FA8" w:rsidRPr="00081058">
        <w:rPr>
          <w:b w:val="0"/>
          <w:sz w:val="24"/>
          <w:szCs w:val="24"/>
        </w:rPr>
        <w:t xml:space="preserve"> на главного бухгалтера администрации </w:t>
      </w:r>
      <w:proofErr w:type="spellStart"/>
      <w:r w:rsidR="00360FA8" w:rsidRPr="00081058">
        <w:rPr>
          <w:b w:val="0"/>
          <w:sz w:val="24"/>
          <w:szCs w:val="24"/>
        </w:rPr>
        <w:t>Большетелекского</w:t>
      </w:r>
      <w:proofErr w:type="spellEnd"/>
      <w:r w:rsidR="00360FA8" w:rsidRPr="00081058">
        <w:rPr>
          <w:b w:val="0"/>
          <w:sz w:val="24"/>
          <w:szCs w:val="24"/>
        </w:rPr>
        <w:t xml:space="preserve"> сельсовета Л. Н. Полынцеву</w:t>
      </w:r>
      <w:r w:rsidR="00A154D5" w:rsidRPr="00081058">
        <w:rPr>
          <w:b w:val="0"/>
          <w:sz w:val="24"/>
          <w:szCs w:val="24"/>
        </w:rPr>
        <w:t>.</w:t>
      </w:r>
    </w:p>
    <w:p w:rsidR="00A154D5" w:rsidRPr="00081058" w:rsidRDefault="00371166" w:rsidP="00E16A39">
      <w:pPr>
        <w:jc w:val="both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 xml:space="preserve">           4</w:t>
      </w:r>
      <w:r w:rsidR="00A154D5" w:rsidRPr="00081058">
        <w:rPr>
          <w:rFonts w:ascii="Arial" w:hAnsi="Arial" w:cs="Arial"/>
          <w:sz w:val="24"/>
          <w:szCs w:val="24"/>
        </w:rPr>
        <w:t xml:space="preserve">. Опубликовать постановление на официальном сайте администрации </w:t>
      </w:r>
      <w:proofErr w:type="spellStart"/>
      <w:r w:rsidR="00A154D5" w:rsidRPr="00081058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A154D5" w:rsidRPr="00081058">
        <w:rPr>
          <w:rFonts w:ascii="Arial" w:hAnsi="Arial" w:cs="Arial"/>
          <w:sz w:val="24"/>
          <w:szCs w:val="24"/>
        </w:rPr>
        <w:t xml:space="preserve"> сельсовета (</w:t>
      </w:r>
      <w:r w:rsidR="00E16A39" w:rsidRPr="00081058">
        <w:rPr>
          <w:rFonts w:ascii="Arial" w:hAnsi="Arial" w:cs="Arial"/>
          <w:bCs/>
          <w:sz w:val="24"/>
          <w:szCs w:val="24"/>
          <w:shd w:val="clear" w:color="auto" w:fill="FFFFFF"/>
        </w:rPr>
        <w:t>https://</w:t>
      </w:r>
      <w:proofErr w:type="spellStart"/>
      <w:r w:rsidR="00E16A39" w:rsidRPr="00081058">
        <w:rPr>
          <w:rFonts w:ascii="Arial" w:hAnsi="Arial" w:cs="Arial"/>
          <w:bCs/>
          <w:sz w:val="24"/>
          <w:szCs w:val="24"/>
          <w:shd w:val="clear" w:color="auto" w:fill="FFFFFF"/>
          <w:lang w:val="en-US"/>
        </w:rPr>
        <w:t>bolchetelek</w:t>
      </w:r>
      <w:proofErr w:type="spellEnd"/>
      <w:r w:rsidR="00E16A39" w:rsidRPr="00081058">
        <w:rPr>
          <w:rFonts w:ascii="Arial" w:hAnsi="Arial" w:cs="Arial"/>
          <w:bCs/>
          <w:sz w:val="24"/>
          <w:szCs w:val="24"/>
          <w:shd w:val="clear" w:color="auto" w:fill="FFFFFF"/>
        </w:rPr>
        <w:t>skij-r04.gosweb.gosuslugi.ru</w:t>
      </w:r>
      <w:r w:rsidR="00A154D5" w:rsidRPr="00081058">
        <w:rPr>
          <w:rFonts w:ascii="Arial" w:hAnsi="Arial" w:cs="Arial"/>
          <w:sz w:val="24"/>
          <w:szCs w:val="24"/>
        </w:rPr>
        <w:t>).</w:t>
      </w:r>
    </w:p>
    <w:p w:rsidR="00A154D5" w:rsidRPr="00081058" w:rsidRDefault="00371166" w:rsidP="00A154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5</w:t>
      </w:r>
      <w:r w:rsidR="00A154D5" w:rsidRPr="00081058">
        <w:rPr>
          <w:rFonts w:ascii="Arial" w:hAnsi="Arial" w:cs="Arial"/>
          <w:sz w:val="24"/>
          <w:szCs w:val="24"/>
        </w:rPr>
        <w:t>.</w:t>
      </w:r>
      <w:r w:rsidR="00B4742B" w:rsidRPr="00081058">
        <w:rPr>
          <w:rFonts w:ascii="Arial" w:hAnsi="Arial" w:cs="Arial"/>
          <w:sz w:val="24"/>
          <w:szCs w:val="24"/>
        </w:rPr>
        <w:t> Постановление вступает в силу со д</w:t>
      </w:r>
      <w:r w:rsidRPr="00081058">
        <w:rPr>
          <w:rFonts w:ascii="Arial" w:hAnsi="Arial" w:cs="Arial"/>
          <w:sz w:val="24"/>
          <w:szCs w:val="24"/>
        </w:rPr>
        <w:t>н</w:t>
      </w:r>
      <w:r w:rsidR="00B4742B" w:rsidRPr="00081058">
        <w:rPr>
          <w:rFonts w:ascii="Arial" w:hAnsi="Arial" w:cs="Arial"/>
          <w:sz w:val="24"/>
          <w:szCs w:val="24"/>
        </w:rPr>
        <w:t>я подписания и</w:t>
      </w:r>
      <w:r w:rsidR="00A154D5" w:rsidRPr="00081058">
        <w:rPr>
          <w:rFonts w:ascii="Arial" w:hAnsi="Arial" w:cs="Arial"/>
          <w:sz w:val="24"/>
          <w:szCs w:val="24"/>
        </w:rPr>
        <w:t xml:space="preserve"> применяется к правоотношениям, возникающим при составлении и</w:t>
      </w:r>
      <w:r w:rsidR="00B4742B" w:rsidRPr="00081058">
        <w:rPr>
          <w:rFonts w:ascii="Arial" w:hAnsi="Arial" w:cs="Arial"/>
          <w:sz w:val="24"/>
          <w:szCs w:val="24"/>
        </w:rPr>
        <w:t xml:space="preserve"> исполнении  бюджета сельсовета</w:t>
      </w:r>
      <w:r w:rsidR="00A154D5" w:rsidRPr="00081058">
        <w:rPr>
          <w:rFonts w:ascii="Arial" w:hAnsi="Arial" w:cs="Arial"/>
          <w:sz w:val="24"/>
          <w:szCs w:val="24"/>
        </w:rPr>
        <w:t>,</w:t>
      </w:r>
      <w:r w:rsidR="00FB37B8" w:rsidRPr="00081058">
        <w:rPr>
          <w:rFonts w:ascii="Arial" w:hAnsi="Arial" w:cs="Arial"/>
          <w:sz w:val="24"/>
          <w:szCs w:val="24"/>
        </w:rPr>
        <w:t xml:space="preserve"> начиная с бюджета на 2024 год и плановый период 2025–2026</w:t>
      </w:r>
      <w:r w:rsidR="00A154D5" w:rsidRPr="00081058">
        <w:rPr>
          <w:rFonts w:ascii="Arial" w:hAnsi="Arial" w:cs="Arial"/>
          <w:sz w:val="24"/>
          <w:szCs w:val="24"/>
        </w:rPr>
        <w:t xml:space="preserve"> годов.</w:t>
      </w:r>
    </w:p>
    <w:p w:rsidR="00360FA8" w:rsidRPr="00081058" w:rsidRDefault="00360FA8" w:rsidP="00D26811">
      <w:pPr>
        <w:tabs>
          <w:tab w:val="left" w:pos="5820"/>
        </w:tabs>
        <w:rPr>
          <w:rFonts w:ascii="Arial" w:hAnsi="Arial" w:cs="Arial"/>
          <w:sz w:val="24"/>
          <w:szCs w:val="24"/>
        </w:rPr>
      </w:pPr>
    </w:p>
    <w:p w:rsidR="00161481" w:rsidRPr="00081058" w:rsidRDefault="00D26811" w:rsidP="00D26811">
      <w:pPr>
        <w:tabs>
          <w:tab w:val="left" w:pos="5820"/>
        </w:tabs>
        <w:rPr>
          <w:rFonts w:ascii="Arial" w:hAnsi="Arial" w:cs="Arial"/>
          <w:sz w:val="24"/>
          <w:szCs w:val="24"/>
        </w:rPr>
      </w:pPr>
      <w:r w:rsidRPr="00081058">
        <w:rPr>
          <w:rFonts w:ascii="Arial" w:hAnsi="Arial" w:cs="Arial"/>
          <w:sz w:val="24"/>
          <w:szCs w:val="24"/>
        </w:rPr>
        <w:t>Глава сельс</w:t>
      </w:r>
      <w:r w:rsidR="00B4742B" w:rsidRPr="00081058">
        <w:rPr>
          <w:rFonts w:ascii="Arial" w:hAnsi="Arial" w:cs="Arial"/>
          <w:sz w:val="24"/>
          <w:szCs w:val="24"/>
        </w:rPr>
        <w:t>овета</w:t>
      </w:r>
      <w:r w:rsidR="00B4742B" w:rsidRPr="00081058">
        <w:rPr>
          <w:rFonts w:ascii="Arial" w:hAnsi="Arial" w:cs="Arial"/>
          <w:sz w:val="24"/>
          <w:szCs w:val="24"/>
        </w:rPr>
        <w:tab/>
        <w:t xml:space="preserve">                         И. И. Трофимова</w:t>
      </w:r>
    </w:p>
    <w:p w:rsidR="00D26811" w:rsidRPr="00081058" w:rsidRDefault="00D26811" w:rsidP="00D26811">
      <w:pPr>
        <w:tabs>
          <w:tab w:val="left" w:pos="5820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26811" w:rsidRPr="00081058" w:rsidRDefault="00D26811" w:rsidP="00D26811">
      <w:pPr>
        <w:tabs>
          <w:tab w:val="left" w:pos="5820"/>
        </w:tabs>
        <w:rPr>
          <w:rFonts w:ascii="Arial" w:hAnsi="Arial" w:cs="Arial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14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36"/>
        <w:gridCol w:w="1447"/>
        <w:gridCol w:w="2460"/>
        <w:gridCol w:w="11000"/>
      </w:tblGrid>
      <w:tr w:rsidR="0069331C" w:rsidRPr="0069331C" w:rsidTr="00FF79E9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1" w:name="RANGE!A1:D35"/>
            <w:bookmarkEnd w:id="1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69331C" w:rsidRPr="0069331C" w:rsidTr="00FF79E9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   №    </w:t>
            </w:r>
          </w:p>
        </w:tc>
      </w:tr>
      <w:tr w:rsidR="0069331C" w:rsidRPr="0069331C" w:rsidTr="00FF79E9">
        <w:trPr>
          <w:trHeight w:val="13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P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sectPr w:rsidR="00D26811" w:rsidRPr="00D26811" w:rsidSect="00D26811">
      <w:headerReference w:type="default" r:id="rId8"/>
      <w:pgSz w:w="11906" w:h="16838" w:code="9"/>
      <w:pgMar w:top="1134" w:right="992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52F" w:rsidRDefault="002C652F" w:rsidP="00D26811">
      <w:pPr>
        <w:spacing w:after="0" w:line="240" w:lineRule="auto"/>
      </w:pPr>
      <w:r>
        <w:separator/>
      </w:r>
    </w:p>
  </w:endnote>
  <w:endnote w:type="continuationSeparator" w:id="0">
    <w:p w:rsidR="002C652F" w:rsidRDefault="002C652F" w:rsidP="00D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52F" w:rsidRDefault="002C652F" w:rsidP="00D26811">
      <w:pPr>
        <w:spacing w:after="0" w:line="240" w:lineRule="auto"/>
      </w:pPr>
      <w:r>
        <w:separator/>
      </w:r>
    </w:p>
  </w:footnote>
  <w:footnote w:type="continuationSeparator" w:id="0">
    <w:p w:rsidR="002C652F" w:rsidRDefault="002C652F" w:rsidP="00D2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tblInd w:w="93" w:type="dxa"/>
      <w:tblLook w:val="04A0" w:firstRow="1" w:lastRow="0" w:firstColumn="1" w:lastColumn="0" w:noHBand="0" w:noVBand="1"/>
    </w:tblPr>
    <w:tblGrid>
      <w:gridCol w:w="1155"/>
      <w:gridCol w:w="1261"/>
      <w:gridCol w:w="2460"/>
      <w:gridCol w:w="11000"/>
    </w:tblGrid>
    <w:tr w:rsidR="00D26811" w:rsidRPr="00D26811" w:rsidTr="00C733BF">
      <w:trPr>
        <w:trHeight w:val="49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>плановый период 2023-2024 годов»</w:t>
          </w:r>
        </w:p>
      </w:tc>
    </w:tr>
    <w:tr w:rsidR="00D26811" w:rsidRPr="00D26811" w:rsidTr="00C733BF">
      <w:trPr>
        <w:trHeight w:val="420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 xml:space="preserve">от   №    </w:t>
          </w:r>
        </w:p>
      </w:tc>
    </w:tr>
    <w:tr w:rsidR="00D26811" w:rsidRPr="00D26811" w:rsidTr="00C733BF">
      <w:trPr>
        <w:trHeight w:val="13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315"/>
      </w:trPr>
      <w:tc>
        <w:tcPr>
          <w:tcW w:w="15876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22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</w:tbl>
  <w:p w:rsidR="00D26811" w:rsidRDefault="00D26811" w:rsidP="00D26811">
    <w:pPr>
      <w:pStyle w:val="a4"/>
      <w:tabs>
        <w:tab w:val="clear" w:pos="9355"/>
        <w:tab w:val="right" w:pos="10632"/>
      </w:tabs>
      <w:ind w:right="-7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C75"/>
    <w:multiLevelType w:val="hybridMultilevel"/>
    <w:tmpl w:val="370AF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2856"/>
    <w:multiLevelType w:val="hybridMultilevel"/>
    <w:tmpl w:val="E2124B90"/>
    <w:lvl w:ilvl="0" w:tplc="9B7A01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2AB"/>
    <w:rsid w:val="00081058"/>
    <w:rsid w:val="000F7037"/>
    <w:rsid w:val="00161481"/>
    <w:rsid w:val="001D2402"/>
    <w:rsid w:val="001F6270"/>
    <w:rsid w:val="002433C2"/>
    <w:rsid w:val="002C652F"/>
    <w:rsid w:val="00360FA8"/>
    <w:rsid w:val="00371166"/>
    <w:rsid w:val="004C5F64"/>
    <w:rsid w:val="006423AE"/>
    <w:rsid w:val="00647EAF"/>
    <w:rsid w:val="0069331C"/>
    <w:rsid w:val="00780043"/>
    <w:rsid w:val="00915098"/>
    <w:rsid w:val="009B72AB"/>
    <w:rsid w:val="00A154D5"/>
    <w:rsid w:val="00AF41E2"/>
    <w:rsid w:val="00B4742B"/>
    <w:rsid w:val="00BF7F0E"/>
    <w:rsid w:val="00C07718"/>
    <w:rsid w:val="00C4002F"/>
    <w:rsid w:val="00C733BF"/>
    <w:rsid w:val="00C74C68"/>
    <w:rsid w:val="00C87EE7"/>
    <w:rsid w:val="00CC1F45"/>
    <w:rsid w:val="00D26811"/>
    <w:rsid w:val="00D40461"/>
    <w:rsid w:val="00E16A39"/>
    <w:rsid w:val="00E300E7"/>
    <w:rsid w:val="00EF392E"/>
    <w:rsid w:val="00F7130A"/>
    <w:rsid w:val="00F96854"/>
    <w:rsid w:val="00FA15D2"/>
    <w:rsid w:val="00FB37B8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A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6811"/>
  </w:style>
  <w:style w:type="paragraph" w:styleId="a6">
    <w:name w:val="footer"/>
    <w:basedOn w:val="a"/>
    <w:link w:val="a7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811"/>
  </w:style>
  <w:style w:type="paragraph" w:styleId="a8">
    <w:name w:val="Balloon Text"/>
    <w:basedOn w:val="a"/>
    <w:link w:val="a9"/>
    <w:uiPriority w:val="99"/>
    <w:semiHidden/>
    <w:unhideWhenUsed/>
    <w:rsid w:val="00B4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742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711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19</cp:revision>
  <cp:lastPrinted>2022-11-09T08:41:00Z</cp:lastPrinted>
  <dcterms:created xsi:type="dcterms:W3CDTF">2021-11-10T05:53:00Z</dcterms:created>
  <dcterms:modified xsi:type="dcterms:W3CDTF">2023-11-30T08:02:00Z</dcterms:modified>
</cp:coreProperties>
</file>