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EB" w:rsidRDefault="004262B1">
      <w:r>
        <w:t xml:space="preserve">ПРОКУРАТУРА ИДРИНСКОГО РАЙОНА ПРЕДУПРЕЖДАЕТ: </w:t>
      </w:r>
    </w:p>
    <w:p w:rsidR="006B493F" w:rsidRPr="001C2E39" w:rsidRDefault="002C36EB">
      <w:pPr>
        <w:rPr>
          <w:b/>
        </w:rPr>
      </w:pPr>
      <w:r w:rsidRPr="001C2E39">
        <w:rPr>
          <w:b/>
        </w:rPr>
        <w:t>«</w:t>
      </w:r>
      <w:r w:rsidR="004262B1" w:rsidRPr="001C2E39">
        <w:rPr>
          <w:b/>
        </w:rPr>
        <w:t>НИКОМУ НЕ СООБЩАЙТЕ СЕКРЕТНЫЕ КОДЫ БАНКОВСКИХ КАРТ</w:t>
      </w:r>
      <w:r w:rsidRPr="001C2E39">
        <w:rPr>
          <w:b/>
        </w:rPr>
        <w:t>»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 xml:space="preserve">Никогда и никому </w:t>
      </w:r>
      <w:r w:rsidR="001C2E39">
        <w:t xml:space="preserve">не </w:t>
      </w:r>
      <w:r>
        <w:t xml:space="preserve">сообщайте ПИН-код банковской карты, трехзначный код на обороте карты, коды из СМС, пароли </w:t>
      </w:r>
      <w:proofErr w:type="gramStart"/>
      <w:r>
        <w:t>от</w:t>
      </w:r>
      <w:proofErr w:type="gramEnd"/>
      <w:r>
        <w:t xml:space="preserve"> интернет-банка»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 xml:space="preserve">Сотрудники банка никогда не запрашивают информацию о банковской карте. Любой подобный звонок, даже если он совершается </w:t>
      </w:r>
      <w:proofErr w:type="gramStart"/>
      <w:r>
        <w:t>с</w:t>
      </w:r>
      <w:proofErr w:type="gramEnd"/>
      <w:r>
        <w:t xml:space="preserve"> якобы </w:t>
      </w:r>
      <w:proofErr w:type="gramStart"/>
      <w:r>
        <w:t>с</w:t>
      </w:r>
      <w:proofErr w:type="gramEnd"/>
      <w:r>
        <w:t xml:space="preserve"> официального номера банка – дело рук мошенников!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>Если вам звонят и сообщают о каких-то проблемах с вашим счетом, положите трубку, сами наберите номер телефона банка, который указан на обороте карты, и выясните все ли в порядке с вашими деньгами.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>Не устанавливайте на мобильные телефоны и компьютеры приложения из непроверенных источников. Есть программы, позволяющие удал</w:t>
      </w:r>
      <w:bookmarkStart w:id="0" w:name="_GoBack"/>
      <w:bookmarkEnd w:id="0"/>
      <w:r>
        <w:t>енно управлять вашим телефоном или компьютером.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 xml:space="preserve">Не переходите по ссылкам в сообщениях от незнакомых людей, которые пришли к вам по почте, в социальных сетях или в СМС. </w:t>
      </w:r>
    </w:p>
    <w:p w:rsidR="004262B1" w:rsidRDefault="002C36EB" w:rsidP="00884C6B">
      <w:pPr>
        <w:pStyle w:val="a3"/>
        <w:numPr>
          <w:ilvl w:val="0"/>
          <w:numId w:val="1"/>
        </w:numPr>
      </w:pPr>
      <w:r>
        <w:t xml:space="preserve">Знакомый в </w:t>
      </w:r>
      <w:proofErr w:type="spellStart"/>
      <w:r>
        <w:t>соцсетях</w:t>
      </w:r>
      <w:proofErr w:type="spellEnd"/>
      <w:r>
        <w:t xml:space="preserve"> просит перевести ему деньги? Обязательно  перезвоните человеку, от лица которого поступает просьба. Его аккаунт может быть взломан!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>Поступил звонок, что ваш родственник или знакомый попал в беду и для решения проблемы срочно требуются деньги? Не паникуйте! Положите трубку и перезвоните родственнику. На самом деле с ним все в порядке. Помните! Попытка дать взятку – преступление!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 xml:space="preserve">Совершая покупки или продажи в Интернете, на сайтах с бесплатными объявлениями или в </w:t>
      </w:r>
      <w:proofErr w:type="gramStart"/>
      <w:r>
        <w:t>интернет-магазин</w:t>
      </w:r>
      <w:r w:rsidR="002437F4">
        <w:t>ах</w:t>
      </w:r>
      <w:proofErr w:type="gramEnd"/>
      <w:r w:rsidR="002437F4">
        <w:t>, будьте осторожны. Не сообща</w:t>
      </w:r>
      <w:r>
        <w:t>йте лишние данные. Для перевода денег достаточно номера телефона или номера карты.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 xml:space="preserve">Пользуйтесь только проверенными </w:t>
      </w:r>
      <w:proofErr w:type="gramStart"/>
      <w:r>
        <w:t>интернет-магазинами</w:t>
      </w:r>
      <w:proofErr w:type="gramEnd"/>
      <w:r>
        <w:t>!</w:t>
      </w:r>
    </w:p>
    <w:p w:rsidR="002C36EB" w:rsidRDefault="002C36EB" w:rsidP="00884C6B">
      <w:pPr>
        <w:pStyle w:val="a3"/>
        <w:numPr>
          <w:ilvl w:val="0"/>
          <w:numId w:val="1"/>
        </w:numPr>
      </w:pPr>
      <w:r>
        <w:t>Используйте лицензионное антивирусное программное обеспечение.</w:t>
      </w:r>
    </w:p>
    <w:p w:rsidR="00884C6B" w:rsidRDefault="00884C6B" w:rsidP="00884C6B">
      <w:pPr>
        <w:pStyle w:val="a3"/>
        <w:numPr>
          <w:ilvl w:val="0"/>
          <w:numId w:val="1"/>
        </w:numPr>
      </w:pPr>
      <w:r>
        <w:t xml:space="preserve">Никогда и ни при каких обстоятельствах нельзя под диктовку неизвестных лиц выполнять какие-либо операции со своими банковскими счетами и картами. </w:t>
      </w:r>
    </w:p>
    <w:p w:rsidR="002C36EB" w:rsidRPr="00884C6B" w:rsidRDefault="00884C6B">
      <w:pPr>
        <w:rPr>
          <w:b/>
        </w:rPr>
      </w:pPr>
      <w:r w:rsidRPr="00884C6B">
        <w:rPr>
          <w:b/>
        </w:rPr>
        <w:t xml:space="preserve"> За мошенничество с использованием электронных сре</w:t>
      </w:r>
      <w:proofErr w:type="gramStart"/>
      <w:r w:rsidRPr="00884C6B">
        <w:rPr>
          <w:b/>
        </w:rPr>
        <w:t>дств пл</w:t>
      </w:r>
      <w:proofErr w:type="gramEnd"/>
      <w:r w:rsidRPr="00884C6B">
        <w:rPr>
          <w:b/>
        </w:rPr>
        <w:t>атежа, кражу банковского счета, а равно в отношении электронных денежных средств предусмотрена уголовная ответственность.</w:t>
      </w:r>
    </w:p>
    <w:p w:rsidR="00884C6B" w:rsidRPr="001C2E39" w:rsidRDefault="00884C6B">
      <w:pPr>
        <w:rPr>
          <w:b/>
        </w:rPr>
      </w:pPr>
      <w:r w:rsidRPr="00884C6B">
        <w:rPr>
          <w:b/>
        </w:rPr>
        <w:t>ЕСЛИ ВЫ СТАЛИ ЖЕРСТВОЙ МОШЕННИКОВ, НЕЗАМЕДЛИТЕЛЬНО ОБРАЩАЙТЕСЬ В ПОЛИЦИЮ ПО ТЕЛЕФОНАМ 02, 112</w:t>
      </w:r>
    </w:p>
    <w:p w:rsidR="004262B1" w:rsidRDefault="004262B1"/>
    <w:sectPr w:rsidR="004262B1" w:rsidSect="0075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7558"/>
    <w:multiLevelType w:val="hybridMultilevel"/>
    <w:tmpl w:val="01B03674"/>
    <w:lvl w:ilvl="0" w:tplc="942A7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8B"/>
    <w:rsid w:val="000C6FB3"/>
    <w:rsid w:val="001C2E39"/>
    <w:rsid w:val="002437F4"/>
    <w:rsid w:val="002C36EB"/>
    <w:rsid w:val="004262B1"/>
    <w:rsid w:val="0053538B"/>
    <w:rsid w:val="006B493F"/>
    <w:rsid w:val="00752D3C"/>
    <w:rsid w:val="007F7196"/>
    <w:rsid w:val="0088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2021-05-05T11:22:00Z</dcterms:created>
  <dcterms:modified xsi:type="dcterms:W3CDTF">2021-05-13T07:30:00Z</dcterms:modified>
</cp:coreProperties>
</file>