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7B" w:rsidRDefault="00D60A7B" w:rsidP="00D60A7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БОЛЬШЕТЕЛЕКСКОГО СЕЛЬСОВЕТА</w:t>
      </w:r>
    </w:p>
    <w:p w:rsidR="00D60A7B" w:rsidRDefault="00D60A7B" w:rsidP="00D60A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D60A7B" w:rsidRDefault="00D60A7B" w:rsidP="00D60A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D60A7B" w:rsidRDefault="00D60A7B" w:rsidP="00D60A7B">
      <w:pPr>
        <w:jc w:val="center"/>
        <w:rPr>
          <w:sz w:val="28"/>
          <w:szCs w:val="28"/>
        </w:rPr>
      </w:pPr>
    </w:p>
    <w:p w:rsidR="00D60A7B" w:rsidRDefault="00D60A7B" w:rsidP="00D60A7B">
      <w:pPr>
        <w:jc w:val="center"/>
        <w:rPr>
          <w:sz w:val="28"/>
          <w:szCs w:val="28"/>
        </w:rPr>
      </w:pPr>
    </w:p>
    <w:p w:rsidR="00D60A7B" w:rsidRDefault="00D60A7B" w:rsidP="00D60A7B">
      <w:pPr>
        <w:jc w:val="center"/>
        <w:rPr>
          <w:sz w:val="28"/>
          <w:szCs w:val="28"/>
        </w:rPr>
      </w:pPr>
    </w:p>
    <w:p w:rsidR="00D60A7B" w:rsidRDefault="00D60A7B" w:rsidP="00D60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 решени</w:t>
      </w:r>
      <w:r>
        <w:rPr>
          <w:sz w:val="28"/>
          <w:szCs w:val="28"/>
        </w:rPr>
        <w:t>я «О бюджете  сельсовета на 2023 год и плановый период 2024-2025 годов», назначенных распоряже</w:t>
      </w:r>
      <w:r>
        <w:rPr>
          <w:sz w:val="28"/>
          <w:szCs w:val="28"/>
        </w:rPr>
        <w:t xml:space="preserve">нием </w:t>
      </w:r>
      <w:r>
        <w:rPr>
          <w:sz w:val="28"/>
          <w:szCs w:val="28"/>
        </w:rPr>
        <w:t>главы сельсовета от 14.11.2022 г №13-</w:t>
      </w:r>
      <w:r>
        <w:rPr>
          <w:sz w:val="28"/>
          <w:szCs w:val="28"/>
        </w:rPr>
        <w:t xml:space="preserve">р, обнародованного и размещенного на официальном сайте администрации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29.11.2022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16</w:t>
      </w:r>
      <w:r>
        <w:rPr>
          <w:sz w:val="28"/>
          <w:szCs w:val="28"/>
        </w:rPr>
        <w:t>-00                                 с. Большой Телек</w:t>
      </w: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-7 человек</w:t>
      </w: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О бюджете сельсовета на 2023 год и плановый период 2024-2025</w:t>
      </w:r>
      <w:r>
        <w:rPr>
          <w:sz w:val="28"/>
          <w:szCs w:val="28"/>
        </w:rPr>
        <w:t xml:space="preserve"> годов. </w:t>
      </w:r>
    </w:p>
    <w:p w:rsidR="00D60A7B" w:rsidRDefault="00D60A7B" w:rsidP="00D60A7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0A7B" w:rsidRDefault="00D60A7B" w:rsidP="00D60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СЛУШАЛИ: Главу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И.И.Трофимову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 xml:space="preserve">бухгалтера администрации сельсовета </w:t>
      </w:r>
      <w:proofErr w:type="spellStart"/>
      <w:r>
        <w:rPr>
          <w:sz w:val="28"/>
          <w:szCs w:val="28"/>
        </w:rPr>
        <w:t>Л.Н.Полынцеву</w:t>
      </w:r>
      <w:proofErr w:type="spellEnd"/>
      <w:r>
        <w:rPr>
          <w:sz w:val="28"/>
          <w:szCs w:val="28"/>
        </w:rPr>
        <w:t xml:space="preserve">. 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ВЫСТУПИЛИ: Белоусова Т.М.,  </w:t>
      </w:r>
      <w:proofErr w:type="spellStart"/>
      <w:r>
        <w:rPr>
          <w:sz w:val="28"/>
          <w:szCs w:val="28"/>
        </w:rPr>
        <w:t>Погребняк</w:t>
      </w:r>
      <w:proofErr w:type="spellEnd"/>
      <w:r>
        <w:rPr>
          <w:sz w:val="28"/>
          <w:szCs w:val="28"/>
        </w:rPr>
        <w:t xml:space="preserve"> Л.А.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РЕШИЛИ: Проект решен</w:t>
      </w:r>
      <w:r>
        <w:rPr>
          <w:sz w:val="28"/>
          <w:szCs w:val="28"/>
        </w:rPr>
        <w:t>ия «О бюджете сельсовета на 2023 год и плановый период 2024-2025</w:t>
      </w:r>
      <w:r>
        <w:rPr>
          <w:sz w:val="28"/>
          <w:szCs w:val="28"/>
        </w:rPr>
        <w:t xml:space="preserve"> годов» принят единогласно.</w:t>
      </w: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И.И.Трофимова</w:t>
      </w:r>
      <w:proofErr w:type="spellEnd"/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Н.С.Ксензова</w:t>
      </w:r>
      <w:proofErr w:type="spellEnd"/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 2022</w:t>
      </w:r>
      <w:r>
        <w:rPr>
          <w:sz w:val="28"/>
          <w:szCs w:val="28"/>
        </w:rPr>
        <w:t xml:space="preserve"> года</w:t>
      </w:r>
      <w:bookmarkStart w:id="0" w:name="_GoBack"/>
      <w:bookmarkEnd w:id="0"/>
    </w:p>
    <w:p w:rsidR="00D60A7B" w:rsidRDefault="00D60A7B" w:rsidP="00D60A7B">
      <w:pPr>
        <w:jc w:val="both"/>
        <w:rPr>
          <w:sz w:val="28"/>
          <w:szCs w:val="28"/>
        </w:rPr>
      </w:pPr>
    </w:p>
    <w:p w:rsidR="00D60A7B" w:rsidRDefault="00D60A7B" w:rsidP="00D60A7B"/>
    <w:p w:rsidR="00D60A7B" w:rsidRDefault="00D60A7B" w:rsidP="00D60A7B"/>
    <w:p w:rsidR="00D60A7B" w:rsidRDefault="00D60A7B" w:rsidP="00D60A7B"/>
    <w:p w:rsidR="00AB5B24" w:rsidRDefault="00AB5B24"/>
    <w:sectPr w:rsidR="00A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8"/>
    <w:rsid w:val="00614128"/>
    <w:rsid w:val="00AB5B24"/>
    <w:rsid w:val="00D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2022-12-07T06:14:00Z</dcterms:created>
  <dcterms:modified xsi:type="dcterms:W3CDTF">2022-12-07T06:19:00Z</dcterms:modified>
</cp:coreProperties>
</file>