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A43EF" w14:textId="77777777" w:rsidR="00CE4A67" w:rsidRPr="00CE4A67" w:rsidRDefault="00CE4A67" w:rsidP="00CE4A6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B56"/>
          <w:sz w:val="24"/>
          <w:szCs w:val="24"/>
          <w:lang w:eastAsia="ru-RU"/>
        </w:rPr>
      </w:pPr>
      <w:r w:rsidRPr="00CE4A67">
        <w:rPr>
          <w:rFonts w:ascii="Arial" w:eastAsia="Times New Roman" w:hAnsi="Arial" w:cs="Arial"/>
          <w:b/>
          <w:bCs/>
          <w:color w:val="525B56"/>
          <w:sz w:val="24"/>
          <w:szCs w:val="24"/>
          <w:lang w:eastAsia="ru-RU"/>
        </w:rPr>
        <w:t>Качество воды поверхностных и подземных водоисточников централизованного хозяйственно-питьевого водоснабжения на  административных территориях  Красноярского  края  2016-2018 гг.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684"/>
        <w:gridCol w:w="683"/>
        <w:gridCol w:w="683"/>
        <w:gridCol w:w="1415"/>
        <w:gridCol w:w="657"/>
        <w:gridCol w:w="657"/>
        <w:gridCol w:w="657"/>
        <w:gridCol w:w="1361"/>
      </w:tblGrid>
      <w:tr w:rsidR="00CE4A67" w:rsidRPr="00CE4A67" w14:paraId="4B54382B" w14:textId="77777777" w:rsidTr="00CE4A67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305CC892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(район, город)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74AF9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 воды водоисточников, не отвечающих ГН, %</w:t>
            </w:r>
          </w:p>
        </w:tc>
      </w:tr>
      <w:tr w:rsidR="00CE4A67" w:rsidRPr="00CE4A67" w14:paraId="2E39B757" w14:textId="77777777" w:rsidTr="00CE4A6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8FB95AC" w14:textId="77777777" w:rsidR="00CE4A67" w:rsidRPr="00CE4A67" w:rsidRDefault="00CE4A67" w:rsidP="00CE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9CF55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химические показатели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3E6CB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Микробиологические показатели</w:t>
            </w:r>
          </w:p>
        </w:tc>
      </w:tr>
      <w:tr w:rsidR="00CE4A67" w:rsidRPr="00CE4A67" w14:paraId="6770E7DB" w14:textId="77777777" w:rsidTr="00CE4A67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773B43EB" w14:textId="77777777" w:rsidR="00CE4A67" w:rsidRPr="00CE4A67" w:rsidRDefault="00CE4A67" w:rsidP="00CE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97ADE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B7115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E3C0D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2774B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75767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0FE7C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F9C63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F446E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2018/2017</w:t>
            </w:r>
          </w:p>
        </w:tc>
      </w:tr>
      <w:tr w:rsidR="00CE4A67" w:rsidRPr="00CE4A67" w14:paraId="17A667BD" w14:textId="77777777" w:rsidTr="00CE4A67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BA9BB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B4E5D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A2120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58C35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0C750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B1DC8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253B3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1F642" w14:textId="77777777" w:rsidR="00CE4A67" w:rsidRPr="00CE4A67" w:rsidRDefault="00CE4A67" w:rsidP="00CE4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1221C" w14:textId="77777777" w:rsidR="00CE4A67" w:rsidRPr="00CE4A67" w:rsidRDefault="00CE4A67" w:rsidP="00CE4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4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BB479BF" w14:textId="77777777" w:rsidR="00AE4C00" w:rsidRPr="00CE4A67" w:rsidRDefault="00AE4C00" w:rsidP="00CE4A67"/>
    <w:sectPr w:rsidR="00AE4C00" w:rsidRPr="00CE4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00"/>
    <w:rsid w:val="00AE4C00"/>
    <w:rsid w:val="00C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43C42-E9E2-45BB-9DA5-67D33F4A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0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2020-06-18T17:48:00Z</dcterms:created>
  <dcterms:modified xsi:type="dcterms:W3CDTF">2020-06-18T17:48:00Z</dcterms:modified>
</cp:coreProperties>
</file>