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A1" w:rsidRPr="00433C22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433C22">
        <w:rPr>
          <w:b/>
          <w:bCs/>
          <w:color w:val="444444"/>
          <w:bdr w:val="none" w:sz="0" w:space="0" w:color="auto" w:frame="1"/>
        </w:rPr>
        <w:t>КРАСНОЯРСКИЙ КРАЙ</w:t>
      </w:r>
    </w:p>
    <w:p w:rsidR="004751A1" w:rsidRPr="00433C22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433C22">
        <w:rPr>
          <w:b/>
          <w:bCs/>
          <w:color w:val="444444"/>
          <w:bdr w:val="none" w:sz="0" w:space="0" w:color="auto" w:frame="1"/>
        </w:rPr>
        <w:t>ИДРИНСКИЙ РАЙОН</w:t>
      </w:r>
    </w:p>
    <w:p w:rsidR="004751A1" w:rsidRPr="00433C22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433C22">
        <w:rPr>
          <w:b/>
          <w:bCs/>
          <w:color w:val="444444"/>
          <w:bdr w:val="none" w:sz="0" w:space="0" w:color="auto" w:frame="1"/>
        </w:rPr>
        <w:t>АДМИНИСТРАЦИЯ БОЛЬШЕТЕЛЕКСКОГО СЕЛЬСОВЕТА</w:t>
      </w:r>
    </w:p>
    <w:p w:rsidR="004751A1" w:rsidRPr="00433C22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433C22">
        <w:rPr>
          <w:b/>
          <w:bCs/>
          <w:color w:val="444444"/>
          <w:bdr w:val="none" w:sz="0" w:space="0" w:color="auto" w:frame="1"/>
        </w:rPr>
        <w:t>ПОСТАНОВЛЕНИЕ</w:t>
      </w:r>
      <w:r w:rsidR="00433C22" w:rsidRPr="00433C22">
        <w:rPr>
          <w:b/>
          <w:bCs/>
          <w:color w:val="444444"/>
          <w:bdr w:val="none" w:sz="0" w:space="0" w:color="auto" w:frame="1"/>
        </w:rPr>
        <w:t xml:space="preserve">    </w:t>
      </w:r>
    </w:p>
    <w:p w:rsidR="004751A1" w:rsidRPr="00C74551" w:rsidRDefault="00433C2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Cs/>
          <w:bdr w:val="none" w:sz="0" w:space="0" w:color="auto" w:frame="1"/>
        </w:rPr>
      </w:pPr>
      <w:r w:rsidRPr="00C74551">
        <w:rPr>
          <w:bCs/>
          <w:bdr w:val="none" w:sz="0" w:space="0" w:color="auto" w:frame="1"/>
        </w:rPr>
        <w:t>12.01.</w:t>
      </w:r>
      <w:r w:rsidR="004751A1" w:rsidRPr="00C74551">
        <w:rPr>
          <w:bCs/>
          <w:bdr w:val="none" w:sz="0" w:space="0" w:color="auto" w:frame="1"/>
        </w:rPr>
        <w:t xml:space="preserve">2022                 </w:t>
      </w:r>
      <w:r w:rsidRPr="00C74551">
        <w:rPr>
          <w:bCs/>
          <w:bdr w:val="none" w:sz="0" w:space="0" w:color="auto" w:frame="1"/>
        </w:rPr>
        <w:t xml:space="preserve">                        </w:t>
      </w:r>
      <w:r w:rsidR="004751A1" w:rsidRPr="00C74551">
        <w:rPr>
          <w:bCs/>
          <w:bdr w:val="none" w:sz="0" w:space="0" w:color="auto" w:frame="1"/>
        </w:rPr>
        <w:t xml:space="preserve"> с.Большой </w:t>
      </w:r>
      <w:proofErr w:type="spellStart"/>
      <w:r w:rsidR="004751A1" w:rsidRPr="00C74551">
        <w:rPr>
          <w:bCs/>
          <w:bdr w:val="none" w:sz="0" w:space="0" w:color="auto" w:frame="1"/>
        </w:rPr>
        <w:t>Телек</w:t>
      </w:r>
      <w:proofErr w:type="spellEnd"/>
      <w:r w:rsidR="004751A1" w:rsidRPr="00C74551">
        <w:rPr>
          <w:bCs/>
          <w:bdr w:val="none" w:sz="0" w:space="0" w:color="auto" w:frame="1"/>
        </w:rPr>
        <w:t xml:space="preserve">                                    №</w:t>
      </w:r>
      <w:r w:rsidRPr="00C74551">
        <w:rPr>
          <w:bCs/>
          <w:bdr w:val="none" w:sz="0" w:space="0" w:color="auto" w:frame="1"/>
        </w:rPr>
        <w:t xml:space="preserve">  3-п</w:t>
      </w: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Cs/>
          <w:bdr w:val="none" w:sz="0" w:space="0" w:color="auto" w:frame="1"/>
        </w:rPr>
      </w:pP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bdr w:val="none" w:sz="0" w:space="0" w:color="auto" w:frame="1"/>
        </w:rPr>
      </w:pPr>
      <w:r w:rsidRPr="00C74551">
        <w:rPr>
          <w:bCs/>
          <w:bdr w:val="none" w:sz="0" w:space="0" w:color="auto" w:frame="1"/>
        </w:rPr>
        <w:t>Об утверждении Положения об охране и сохранении объектов культурного наследия (памятников истории и культуры)</w:t>
      </w:r>
      <w:r w:rsidRPr="00C74551">
        <w:t xml:space="preserve"> </w:t>
      </w:r>
      <w:r w:rsidRPr="00C74551">
        <w:rPr>
          <w:bCs/>
          <w:bdr w:val="none" w:sz="0" w:space="0" w:color="auto" w:frame="1"/>
        </w:rPr>
        <w:t xml:space="preserve">местного значения, расположенных на территории </w:t>
      </w:r>
      <w:proofErr w:type="spellStart"/>
      <w:r w:rsidRPr="00C74551">
        <w:rPr>
          <w:bCs/>
          <w:bdr w:val="none" w:sz="0" w:space="0" w:color="auto" w:frame="1"/>
        </w:rPr>
        <w:t>Большетелекского</w:t>
      </w:r>
      <w:proofErr w:type="spellEnd"/>
      <w:r w:rsidRPr="00C74551">
        <w:rPr>
          <w:bCs/>
          <w:bdr w:val="none" w:sz="0" w:space="0" w:color="auto" w:frame="1"/>
        </w:rPr>
        <w:t xml:space="preserve"> сельсовета </w:t>
      </w:r>
      <w:proofErr w:type="spellStart"/>
      <w:r w:rsidRPr="00C74551">
        <w:rPr>
          <w:bCs/>
          <w:bdr w:val="none" w:sz="0" w:space="0" w:color="auto" w:frame="1"/>
        </w:rPr>
        <w:t>Идринского</w:t>
      </w:r>
      <w:proofErr w:type="spellEnd"/>
      <w:r w:rsidRPr="00C74551">
        <w:rPr>
          <w:bCs/>
          <w:bdr w:val="none" w:sz="0" w:space="0" w:color="auto" w:frame="1"/>
        </w:rPr>
        <w:t xml:space="preserve"> района Красноярского</w:t>
      </w:r>
      <w:r w:rsidRPr="00C74551">
        <w:rPr>
          <w:b/>
          <w:bCs/>
          <w:bdr w:val="none" w:sz="0" w:space="0" w:color="auto" w:frame="1"/>
        </w:rPr>
        <w:t xml:space="preserve"> </w:t>
      </w:r>
      <w:r w:rsidRPr="00C74551">
        <w:rPr>
          <w:bCs/>
          <w:bdr w:val="none" w:sz="0" w:space="0" w:color="auto" w:frame="1"/>
        </w:rPr>
        <w:t>края</w:t>
      </w: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ab/>
        <w:t xml:space="preserve">На основании Федерального закона Российской Федерации от 06.10.2003 г. № 131-ФЗ «Об общих принципах организации местного самоуправления в Российской Федерации», </w:t>
      </w:r>
      <w:proofErr w:type="spellStart"/>
      <w:r w:rsidRPr="00C74551">
        <w:t>Федеральногозакона</w:t>
      </w:r>
      <w:proofErr w:type="spellEnd"/>
      <w:r w:rsidRPr="00C74551">
        <w:t xml:space="preserve"> от 25.06.2002 г. №73-ФЗ «Об объектах культурного наследия (памятников истории и культуры) народов Российской Федерации",</w:t>
      </w:r>
      <w:r w:rsidRPr="00C74551">
        <w:rPr>
          <w:bdr w:val="none" w:sz="0" w:space="0" w:color="auto" w:frame="1"/>
        </w:rPr>
        <w:t xml:space="preserve"> </w:t>
      </w:r>
      <w:r w:rsidRPr="00C74551">
        <w:rPr>
          <w:bCs/>
          <w:shd w:val="clear" w:color="auto" w:fill="FFFFFF"/>
        </w:rPr>
        <w:t>Закона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Красноярского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края</w:t>
      </w:r>
      <w:r w:rsidRPr="00C74551">
        <w:rPr>
          <w:shd w:val="clear" w:color="auto" w:fill="FFFFFF"/>
        </w:rPr>
        <w:t> от 23 апреля 2009 г. N 8-3166 "</w:t>
      </w:r>
      <w:r w:rsidRPr="00C74551">
        <w:rPr>
          <w:bCs/>
          <w:shd w:val="clear" w:color="auto" w:fill="FFFFFF"/>
        </w:rPr>
        <w:t>Об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объектах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культурного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наследия</w:t>
      </w:r>
      <w:r w:rsidRPr="00C74551">
        <w:rPr>
          <w:shd w:val="clear" w:color="auto" w:fill="FFFFFF"/>
        </w:rPr>
        <w:t> (памятниках истории и культуры) народов Российской Федерации, расположенных на территории </w:t>
      </w:r>
      <w:r w:rsidRPr="00C74551">
        <w:rPr>
          <w:bCs/>
          <w:shd w:val="clear" w:color="auto" w:fill="FFFFFF"/>
        </w:rPr>
        <w:t>Красноярского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края</w:t>
      </w:r>
      <w:r w:rsidRPr="00C74551">
        <w:rPr>
          <w:shd w:val="clear" w:color="auto" w:fill="FFFFFF"/>
        </w:rPr>
        <w:t>".</w:t>
      </w:r>
      <w:r w:rsidRPr="00C74551">
        <w:rPr>
          <w:bdr w:val="none" w:sz="0" w:space="0" w:color="auto" w:frame="1"/>
        </w:rPr>
        <w:t xml:space="preserve">», </w:t>
      </w: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ПОСТАНОВЛЯЮ:</w:t>
      </w: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1.Утвердить Положение об охране и сохранении объектов культурного наследия (памятников истории и культуры) местного значения, расположенных на территории </w:t>
      </w:r>
      <w:proofErr w:type="spellStart"/>
      <w:r w:rsidRPr="00C74551">
        <w:rPr>
          <w:bCs/>
          <w:bdr w:val="none" w:sz="0" w:space="0" w:color="auto" w:frame="1"/>
        </w:rPr>
        <w:t>Большетелекского</w:t>
      </w:r>
      <w:proofErr w:type="spellEnd"/>
      <w:r w:rsidRPr="00C74551">
        <w:rPr>
          <w:bCs/>
          <w:bdr w:val="none" w:sz="0" w:space="0" w:color="auto" w:frame="1"/>
        </w:rPr>
        <w:t xml:space="preserve"> сельсовета </w:t>
      </w:r>
      <w:proofErr w:type="spellStart"/>
      <w:r w:rsidRPr="00C74551">
        <w:rPr>
          <w:bCs/>
          <w:bdr w:val="none" w:sz="0" w:space="0" w:color="auto" w:frame="1"/>
        </w:rPr>
        <w:t>Идринского</w:t>
      </w:r>
      <w:proofErr w:type="spellEnd"/>
      <w:r w:rsidRPr="00C74551">
        <w:rPr>
          <w:bCs/>
          <w:bdr w:val="none" w:sz="0" w:space="0" w:color="auto" w:frame="1"/>
        </w:rPr>
        <w:t xml:space="preserve"> района Красноярского края</w:t>
      </w:r>
      <w:r w:rsidRPr="00C74551">
        <w:rPr>
          <w:bdr w:val="none" w:sz="0" w:space="0" w:color="auto" w:frame="1"/>
        </w:rPr>
        <w:t>.</w:t>
      </w: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2. </w:t>
      </w:r>
      <w:r w:rsidR="00B433C4" w:rsidRPr="00C74551">
        <w:rPr>
          <w:bdr w:val="none" w:sz="0" w:space="0" w:color="auto" w:frame="1"/>
        </w:rPr>
        <w:t xml:space="preserve">Опубликовать постановление на официальном сайте администрации </w:t>
      </w:r>
      <w:proofErr w:type="spellStart"/>
      <w:r w:rsidR="00B433C4" w:rsidRPr="00C74551">
        <w:rPr>
          <w:bdr w:val="none" w:sz="0" w:space="0" w:color="auto" w:frame="1"/>
        </w:rPr>
        <w:t>Большетелекского</w:t>
      </w:r>
      <w:proofErr w:type="spellEnd"/>
      <w:r w:rsidR="00B433C4" w:rsidRPr="00C74551">
        <w:rPr>
          <w:bdr w:val="none" w:sz="0" w:space="0" w:color="auto" w:frame="1"/>
        </w:rPr>
        <w:t xml:space="preserve"> сельсовета (</w:t>
      </w:r>
      <w:r w:rsidR="00B433C4" w:rsidRPr="00C74551">
        <w:rPr>
          <w:bdr w:val="none" w:sz="0" w:space="0" w:color="auto" w:frame="1"/>
          <w:lang w:val="en-US"/>
        </w:rPr>
        <w:t>https</w:t>
      </w:r>
      <w:r w:rsidR="00B433C4" w:rsidRPr="00C74551">
        <w:rPr>
          <w:bdr w:val="none" w:sz="0" w:space="0" w:color="auto" w:frame="1"/>
        </w:rPr>
        <w:t>://</w:t>
      </w:r>
      <w:proofErr w:type="spellStart"/>
      <w:r w:rsidR="00B433C4" w:rsidRPr="00C74551">
        <w:rPr>
          <w:bdr w:val="none" w:sz="0" w:space="0" w:color="auto" w:frame="1"/>
        </w:rPr>
        <w:t>большетелекский.рф</w:t>
      </w:r>
      <w:proofErr w:type="spellEnd"/>
      <w:r w:rsidR="00B433C4" w:rsidRPr="00C74551">
        <w:rPr>
          <w:bdr w:val="none" w:sz="0" w:space="0" w:color="auto" w:frame="1"/>
        </w:rPr>
        <w:t>).</w:t>
      </w: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 Настоящее постановление вступает в силу с</w:t>
      </w:r>
      <w:r w:rsidR="00B433C4" w:rsidRPr="00C74551">
        <w:rPr>
          <w:bdr w:val="none" w:sz="0" w:space="0" w:color="auto" w:frame="1"/>
        </w:rPr>
        <w:t>о дня подписания.</w:t>
      </w: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4. Контроль за выполнением постановления оставляю за собой.</w:t>
      </w: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  <w:r w:rsidRPr="00C74551">
        <w:rPr>
          <w:bdr w:val="none" w:sz="0" w:space="0" w:color="auto" w:frame="1"/>
        </w:rPr>
        <w:t>Глава сельсовета                                                                           А.Ю.Игнатьев</w:t>
      </w: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451A72" w:rsidRPr="00C74551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</w:p>
    <w:p w:rsidR="00F162D1" w:rsidRPr="00C74551" w:rsidRDefault="00F162D1" w:rsidP="00451A72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</w:pP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</w:pPr>
      <w:r w:rsidRPr="00C74551">
        <w:lastRenderedPageBreak/>
        <w:t>Приложение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</w:pPr>
      <w:r w:rsidRPr="00C74551">
        <w:t>к постановлению администрации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</w:pPr>
      <w:proofErr w:type="spellStart"/>
      <w:r w:rsidRPr="00C74551">
        <w:t>Большетелекского</w:t>
      </w:r>
      <w:proofErr w:type="spellEnd"/>
      <w:r w:rsidRPr="00C74551">
        <w:t xml:space="preserve"> сельсовета</w:t>
      </w:r>
    </w:p>
    <w:p w:rsidR="00451A72" w:rsidRPr="00C74551" w:rsidRDefault="00433C22" w:rsidP="00451A72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</w:pPr>
      <w:r w:rsidRPr="00C74551">
        <w:t>от 12.01</w:t>
      </w:r>
      <w:r w:rsidR="00451A72" w:rsidRPr="00C74551">
        <w:t xml:space="preserve">.2022. № </w:t>
      </w:r>
      <w:r w:rsidRPr="00C74551">
        <w:t>3-п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C74551">
        <w:rPr>
          <w:b/>
          <w:bCs/>
          <w:bdr w:val="none" w:sz="0" w:space="0" w:color="auto" w:frame="1"/>
        </w:rPr>
        <w:t>ПОЛОЖЕНИЕ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C74551">
        <w:rPr>
          <w:b/>
          <w:bCs/>
          <w:bdr w:val="none" w:sz="0" w:space="0" w:color="auto" w:frame="1"/>
        </w:rPr>
        <w:t>Об охране и сохранении объектов культурного наследия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C74551">
        <w:rPr>
          <w:b/>
          <w:bCs/>
          <w:bdr w:val="none" w:sz="0" w:space="0" w:color="auto" w:frame="1"/>
        </w:rPr>
        <w:t>(памятников истории и культуры) местного значения,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C74551">
        <w:rPr>
          <w:b/>
          <w:bCs/>
          <w:bdr w:val="none" w:sz="0" w:space="0" w:color="auto" w:frame="1"/>
        </w:rPr>
        <w:t xml:space="preserve">расположенных на территории </w:t>
      </w:r>
      <w:proofErr w:type="spellStart"/>
      <w:r w:rsidRPr="00C74551">
        <w:rPr>
          <w:b/>
          <w:bCs/>
          <w:bdr w:val="none" w:sz="0" w:space="0" w:color="auto" w:frame="1"/>
        </w:rPr>
        <w:t>Большетелекского</w:t>
      </w:r>
      <w:proofErr w:type="spellEnd"/>
      <w:r w:rsidRPr="00C74551">
        <w:rPr>
          <w:b/>
          <w:bCs/>
          <w:bdr w:val="none" w:sz="0" w:space="0" w:color="auto" w:frame="1"/>
        </w:rPr>
        <w:t xml:space="preserve"> сельсовета </w:t>
      </w:r>
      <w:proofErr w:type="spellStart"/>
      <w:r w:rsidRPr="00C74551">
        <w:rPr>
          <w:b/>
          <w:bCs/>
          <w:bdr w:val="none" w:sz="0" w:space="0" w:color="auto" w:frame="1"/>
        </w:rPr>
        <w:t>Идринского</w:t>
      </w:r>
      <w:proofErr w:type="spellEnd"/>
      <w:r w:rsidRPr="00C74551">
        <w:rPr>
          <w:b/>
          <w:bCs/>
          <w:bdr w:val="none" w:sz="0" w:space="0" w:color="auto" w:frame="1"/>
        </w:rPr>
        <w:t xml:space="preserve"> района Красноярского края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C74551">
        <w:rPr>
          <w:b/>
          <w:bCs/>
          <w:bdr w:val="none" w:sz="0" w:space="0" w:color="auto" w:frame="1"/>
        </w:rPr>
        <w:t>Общие положения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1.1. Положение «Об охране и сохранении объектов культурного наследия (памятников истории и культуры) местного значения, расположенных на территории </w:t>
      </w:r>
      <w:proofErr w:type="spellStart"/>
      <w:r w:rsidRPr="00C74551">
        <w:rPr>
          <w:bCs/>
          <w:bdr w:val="none" w:sz="0" w:space="0" w:color="auto" w:frame="1"/>
        </w:rPr>
        <w:t>Большетелекского</w:t>
      </w:r>
      <w:proofErr w:type="spellEnd"/>
      <w:r w:rsidRPr="00C74551">
        <w:rPr>
          <w:bCs/>
          <w:bdr w:val="none" w:sz="0" w:space="0" w:color="auto" w:frame="1"/>
        </w:rPr>
        <w:t xml:space="preserve"> сельсовета </w:t>
      </w:r>
      <w:proofErr w:type="spellStart"/>
      <w:r w:rsidRPr="00C74551">
        <w:rPr>
          <w:bCs/>
          <w:bdr w:val="none" w:sz="0" w:space="0" w:color="auto" w:frame="1"/>
        </w:rPr>
        <w:t>Идринского</w:t>
      </w:r>
      <w:proofErr w:type="spellEnd"/>
      <w:r w:rsidRPr="00C74551">
        <w:rPr>
          <w:bCs/>
          <w:bdr w:val="none" w:sz="0" w:space="0" w:color="auto" w:frame="1"/>
        </w:rPr>
        <w:t xml:space="preserve"> района Красноярского края</w:t>
      </w:r>
      <w:r w:rsidRPr="00C74551">
        <w:rPr>
          <w:bdr w:val="none" w:sz="0" w:space="0" w:color="auto" w:frame="1"/>
        </w:rPr>
        <w:t xml:space="preserve"> (далее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 (далее — Федеральный закон), </w:t>
      </w:r>
      <w:r w:rsidRPr="00C74551">
        <w:rPr>
          <w:bCs/>
          <w:shd w:val="clear" w:color="auto" w:fill="FFFFFF"/>
        </w:rPr>
        <w:t>Законом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Красноярского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края</w:t>
      </w:r>
      <w:r w:rsidRPr="00C74551">
        <w:rPr>
          <w:shd w:val="clear" w:color="auto" w:fill="FFFFFF"/>
        </w:rPr>
        <w:t> от 23 апреля 2009 г. N 8-3166 "</w:t>
      </w:r>
      <w:r w:rsidRPr="00C74551">
        <w:rPr>
          <w:bCs/>
          <w:shd w:val="clear" w:color="auto" w:fill="FFFFFF"/>
        </w:rPr>
        <w:t>Об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объектах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культурного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наследия</w:t>
      </w:r>
      <w:r w:rsidRPr="00C74551">
        <w:rPr>
          <w:shd w:val="clear" w:color="auto" w:fill="FFFFFF"/>
        </w:rPr>
        <w:t xml:space="preserve"> (памятниках истории и культуры) народов Российской Федерации, расположенных на территории   </w:t>
      </w:r>
      <w:r w:rsidRPr="00C74551">
        <w:rPr>
          <w:bCs/>
          <w:shd w:val="clear" w:color="auto" w:fill="FFFFFF"/>
        </w:rPr>
        <w:t>Красноярского</w:t>
      </w:r>
      <w:r w:rsidRPr="00C74551">
        <w:rPr>
          <w:shd w:val="clear" w:color="auto" w:fill="FFFFFF"/>
        </w:rPr>
        <w:t> </w:t>
      </w:r>
      <w:r w:rsidRPr="00C74551">
        <w:rPr>
          <w:bCs/>
          <w:shd w:val="clear" w:color="auto" w:fill="FFFFFF"/>
        </w:rPr>
        <w:t>края</w:t>
      </w:r>
      <w:r w:rsidRPr="00C74551">
        <w:rPr>
          <w:shd w:val="clear" w:color="auto" w:fill="FFFFFF"/>
        </w:rPr>
        <w:t>",</w:t>
      </w:r>
      <w:r w:rsidRPr="00C74551">
        <w:rPr>
          <w:bdr w:val="none" w:sz="0" w:space="0" w:color="auto" w:frame="1"/>
        </w:rPr>
        <w:t xml:space="preserve">Уставом </w:t>
      </w:r>
      <w:proofErr w:type="spellStart"/>
      <w:r w:rsidRPr="00C74551">
        <w:rPr>
          <w:bCs/>
          <w:bdr w:val="none" w:sz="0" w:space="0" w:color="auto" w:frame="1"/>
        </w:rPr>
        <w:t>Большетелекского</w:t>
      </w:r>
      <w:proofErr w:type="spellEnd"/>
      <w:r w:rsidRPr="00C74551">
        <w:rPr>
          <w:bCs/>
          <w:bdr w:val="none" w:sz="0" w:space="0" w:color="auto" w:frame="1"/>
        </w:rPr>
        <w:t xml:space="preserve"> сельсовета </w:t>
      </w:r>
      <w:proofErr w:type="spellStart"/>
      <w:r w:rsidRPr="00C74551">
        <w:rPr>
          <w:bCs/>
          <w:bdr w:val="none" w:sz="0" w:space="0" w:color="auto" w:frame="1"/>
        </w:rPr>
        <w:t>Идринского</w:t>
      </w:r>
      <w:proofErr w:type="spellEnd"/>
      <w:r w:rsidRPr="00C74551">
        <w:rPr>
          <w:bCs/>
          <w:bdr w:val="none" w:sz="0" w:space="0" w:color="auto" w:frame="1"/>
        </w:rPr>
        <w:t xml:space="preserve"> района Красноярского края</w:t>
      </w:r>
      <w:r w:rsidRPr="00C74551">
        <w:rPr>
          <w:bdr w:val="none" w:sz="0" w:space="0" w:color="auto" w:frame="1"/>
        </w:rPr>
        <w:t>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1.2. Положение регулирует отношения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 </w:t>
      </w:r>
      <w:proofErr w:type="spellStart"/>
      <w:r w:rsidRPr="00C74551">
        <w:rPr>
          <w:bCs/>
          <w:bdr w:val="none" w:sz="0" w:space="0" w:color="auto" w:frame="1"/>
        </w:rPr>
        <w:t>Большетелекского</w:t>
      </w:r>
      <w:proofErr w:type="spellEnd"/>
      <w:r w:rsidRPr="00C74551">
        <w:rPr>
          <w:bCs/>
          <w:bdr w:val="none" w:sz="0" w:space="0" w:color="auto" w:frame="1"/>
        </w:rPr>
        <w:t xml:space="preserve"> сельсовета </w:t>
      </w:r>
      <w:r w:rsidRPr="00C74551">
        <w:rPr>
          <w:bdr w:val="none" w:sz="0" w:space="0" w:color="auto" w:frame="1"/>
        </w:rPr>
        <w:t xml:space="preserve">, охране объектов культурного наследия (памятников истории и культуры) местного значения, расположенных на территории </w:t>
      </w:r>
      <w:proofErr w:type="spellStart"/>
      <w:r w:rsidRPr="00C74551">
        <w:rPr>
          <w:bCs/>
          <w:bdr w:val="none" w:sz="0" w:space="0" w:color="auto" w:frame="1"/>
        </w:rPr>
        <w:t>Большетелекского</w:t>
      </w:r>
      <w:proofErr w:type="spellEnd"/>
      <w:r w:rsidRPr="00C74551">
        <w:rPr>
          <w:bCs/>
          <w:bdr w:val="none" w:sz="0" w:space="0" w:color="auto" w:frame="1"/>
        </w:rPr>
        <w:t xml:space="preserve"> сельсовета</w:t>
      </w:r>
      <w:r w:rsidRPr="00C74551">
        <w:rPr>
          <w:bdr w:val="none" w:sz="0" w:space="0" w:color="auto" w:frame="1"/>
        </w:rPr>
        <w:t>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1.3. В настоящем Положении используются следующие понятия: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  <w:r w:rsidRPr="00C74551">
        <w:rPr>
          <w:bdr w:val="none" w:sz="0" w:space="0" w:color="auto" w:frame="1"/>
        </w:rPr>
        <w:t>1.3.1. Объекты культурного наследия (памятники истории и культуры) (далее — объекты культурного наследия) –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и цивилизаций, подлинными источниками информации о зарождении и развитии культуры.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lastRenderedPageBreak/>
        <w:t xml:space="preserve">1.3.2. Объекты культурного наследия местного значения – объекты культурного наследия, обладающие историко-архитектурной, художественной, научной и мемориальной ценностью, имеющие особое значение для истории и культуры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1.3.3. Сохранение объектов культурного наследия, находящихся в муниципальной собственности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, –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1.3.4. Охранное обязательство собственника (пользователя) объектом культурного наследия местного значения – обязательство собственника (пользователя), включающее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а также иные обеспечивающие сохранность объекта требования.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1.3.5. Популяризация объектов культурного наследия, находящихся в муниципальной собственности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сельсовета, – деятельность органов местного самоуправления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сельсовета, направленная на организацию их общественной доступности и восприятия, духовно-нравственное и эстетическое воспитание физических лиц, повышение их образовательного уровня, организацию досуга, а также проведение иных мероприятий, направленных на ознакомление с историей и культурой, воспитание чувства любви к родному краю.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1.3.6. Охрана объектов культурного наследия местного значения – система правовых, организационных, финансовых, материально-технических, информационных и иных мер, принимаемых органами местного самоуправления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в пределах их компетенции, направленных на выявление, учет, изучение объектов культурного наследия, предотвращение их разрушения или причинения им вреда.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/>
          <w:bCs/>
          <w:bdr w:val="none" w:sz="0" w:space="0" w:color="auto" w:frame="1"/>
        </w:rPr>
        <w:t>Учет объектов культурного наследия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2.1. Сведения об объектах культурного наследия содержатся в едином государственном реестре объектов культурного наследия (памятников истории и культуры) народов Российской Федерации (далее – реестр).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Формирование реестра объектов культурного наследия осуществляется в порядке, установленном Федеральным законом.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2.2. Глава  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согласовывает в установленном порядке: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2.2.1. Включение в реестр объектов культурного наследия местного значения.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2.2.2. Включение в реестр объектов культурного наследия, признанных не отвечающим требованиям, предъявляемым к объектам культурного наследия федерального значения, как объектов культурного наследия местного значения.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lastRenderedPageBreak/>
        <w:t>2.2.3. Включение в реестр объектов культурного наследия, признанных не отвечающим требованиям, предъявляемым к объектам культурного наследия регионального значения, как объектов культурного наследия местного значения.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2.3. На объектах культурного наследия местного значения, включенных в реестр, устанавливаются надписи и обозначения, содержащие информацию об объекте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Порядок установки информационных надписей и обозначений на объекты культурного наследия местного значения определяется главой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Обязанность по установке информационных надписей и обозначений на объекты культурного наследия местного значения возлагается на собственников объектов.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2.4. Администрация сельского поселения ведет учет объектов культурного наследия местного значения, расположенных на территории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сельсовета, и объектов культурного наследия, находящихся в муниципальной собственности.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2.5. Учет включает в себя составление и ведение перечня объектов культурного наследия местного значения и объектов культурного наследия, находящихся в муниципальной собственности, в котором указываются наименование и категория объекта, время или дата создания, автор, местонахождение объекта, собственник, пользователь объекта, техническое состояние и другие необходимые данные об объектах.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/>
          <w:bCs/>
          <w:bdr w:val="none" w:sz="0" w:space="0" w:color="auto" w:frame="1"/>
        </w:rPr>
        <w:t>Сохранение, использование и популяризация объектов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/>
          <w:bCs/>
          <w:bdr w:val="none" w:sz="0" w:space="0" w:color="auto" w:frame="1"/>
        </w:rPr>
        <w:t>культурного наследия, находящихся в муниципальной собственности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dr w:val="none" w:sz="0" w:space="0" w:color="auto" w:frame="1"/>
        </w:rPr>
      </w:pPr>
      <w:proofErr w:type="spellStart"/>
      <w:r w:rsidRPr="00C74551">
        <w:rPr>
          <w:b/>
          <w:bdr w:val="none" w:sz="0" w:space="0" w:color="auto" w:frame="1"/>
        </w:rPr>
        <w:t>Большетелекского</w:t>
      </w:r>
      <w:proofErr w:type="spellEnd"/>
      <w:r w:rsidRPr="00C74551">
        <w:rPr>
          <w:b/>
          <w:bdr w:val="none" w:sz="0" w:space="0" w:color="auto" w:frame="1"/>
        </w:rPr>
        <w:t xml:space="preserve"> сельсовета 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3.1. Собственник объекта культурного наследия несет бремя содержания принадлежащего ему объекта культурного наследия, включенного в реестр, или выявленного объекта культурного наследия с учетом требований Федерального закона, если иное не установлено договором между собственником и пользователем данным объектом.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3.2. При государственной регистрации договора купли-продажи объекта культурного наследия новый собственник принимает 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Охранное обязательство собственника объекта культурного наследия местного значения оформляется администрацией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В случае принятия решения об исключении объекта культурного наследия из реестра охранное обязательство собственника объекта культурного наследия прекращает свое действие со дня вступления в силу такого решения.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3.3. Совет депутатов сельского совета утверждает перечень объектов культурного наследия, находящихся в муниципальной собственности, не подлежащих отчуждению.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3.4. Объект культурного наследия используется с обязательным выполнением следующих требований: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lastRenderedPageBreak/>
        <w:t>3.4.1. 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 в его паспорте.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3.4.2. Согласование с администрацией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осуществления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 или участке водного объекта, в пределах, которых располагается объект археологического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3.4.3. Обеспечение установленного режима содержания земель историко-культурного назначения.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3.4.4. Обеспечение доступа к объекту культурного наследия, находящемуся в муниципальной собственности, условия которого устанавливаются администрацией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по согласованию с соответствующим государственным органом охраны объектов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3.5. Выявленный объект культурного наследия, находящийся в муниципальной собственности, используется с обязательным выполнением следующих требований: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3.5.1. Обеспечение неизменности облика и интерьера выявленного объекта культурного наследия в соответствии с особенностями, определенными как предмет охраны данного объекта и изложенными в заключение историко-культурной экспертизы.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3.5.2. Согласование с администрацией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осуществления проектирования и проведения землеустроительных, земляных, строительных, мелиоративных, хозяйственных и иных работ на территории выявленного объекта культурного наследия либо на земельном участке или участке водного объекта, в пределах, которых располагается выявленный объект археологического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3.6. Популяризация объектов культурного наследия, находящихся в муниципальной собственности, включает в себя: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3.6.1. Проведение дней исторического и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3.6.2. Обеспечение доступности объекта культурного наследия для жителей.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3.6.3. Обеспечение восприятия объекта культурного наследия путем создания специальных видовых точек, смотровых площадок, зон обзора, освещения в темное время суток, установки специальных обозначений.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3.6.4. Размещение материалов об объектах культурного наследия в средствах массовой информации, в том числе выпуск информационно-справочных и рекламных изданий, создание теле- и радиопередач, кино- и видеофильмов, посвященных объекту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3.6.5. Изучение объектов культурного наследия в составе образовательных программ.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3.6.6. Подготовку и проведение научно-практических конференций, симпозиумов, семинаров, тематических выставок и презентаций, посвященных объектам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lastRenderedPageBreak/>
        <w:t>3.6.7. Проведение конкурсов на лучшее сохранение объекта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/>
          <w:bCs/>
          <w:bdr w:val="none" w:sz="0" w:space="0" w:color="auto" w:frame="1"/>
        </w:rPr>
        <w:t>Охрана объектов культурного наследия местного значения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4.1. Объекты культурного наследия местного значения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4.2. В целях обеспечения сохранности объекта культурного наследия на сопряженной с ним территории устанавливаются зоны охраны объекта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Границы зон охраны объекта культурного наследия местного значения, режимы использования земель и градостроительные регламенты в границах данных зон устанавливаются в соответствии с действующим законодательством по согласованию с администрацией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на основании проекта зон охраны объекта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4.3. Проекты проведения землеустроительных, земляных, строительных, мелиоративных, хозяйственных и иных работ на территории объекта культурного наследия местного значения, а также в зонах охраны указанных объектов подлежат согласованию с администрацией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в порядке, установленном главой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4.4. В случае угрозы нарушения целостности и сохранности объекта культурного наследия движение транспортных средств, самоходных машин и механизмов на территории данного объекта или в зонах его охраны ограничивается или запрещается, на основании представления главы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4.5. При проведении работ по сохранению объекта культурного наследия местного значения выдача задания и разрешения на проведение работ по сохранению объекта культурного наследия, а также согласование проектной документации на проведение работ и контроль за их проведением осуществляется администрацией сельского поселения.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4.6. К проведению работ по сохранению объекта культурного наследия местного значения допускаются физические и юридические лица, имеющие лицензии на деятельность по проведению проектных работ, связанных с охраной объектов культурного наследия, и (или) на деятельность по проведению проектно-изыскательских работ, связанных с ремонтом и реставрацией объектов культурного наследия, и (или) на деятельность по ремонту и реставрации объектов культурного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>4.7. Воссоздание утраченного объекта культурного наследия местного значения осуществляется в случаях и порядке, установленных Федеральным законом.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t xml:space="preserve">Воссоздание утраченного объекта культурного наследия местного значения осуществляется за счет средств бюджета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C74551">
        <w:rPr>
          <w:bdr w:val="none" w:sz="0" w:space="0" w:color="auto" w:frame="1"/>
        </w:rPr>
        <w:lastRenderedPageBreak/>
        <w:t xml:space="preserve">4.8. В случае если собственник объекта культурного наследия местного значения, либо земельного участка или участка водного объекта, в пределах, которых располагается объект археологического наследия, не выполняет требований к сохранению объекта культурного наследия или совершает действия, угрожающие сохранности данного объекта и влекущие утрату им своего значения, администрация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обращается в суд с иском об изъятии у собственника бесхозяйственно содержимого объекта культурного наследия, включенного в реестр, либо земельного участка или участка водного объекта, в пределах, которых располагается объект археологического наследия.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dr w:val="none" w:sz="0" w:space="0" w:color="auto" w:frame="1"/>
        </w:rPr>
      </w:pPr>
      <w:r w:rsidRPr="00C74551">
        <w:rPr>
          <w:bdr w:val="none" w:sz="0" w:space="0" w:color="auto" w:frame="1"/>
        </w:rPr>
        <w:t xml:space="preserve">В случае принятия судом решения об изъятии объекта культурного наследия местного значения либо земельного участка или участка водного объекта, в пределах, которых располагается объект археологического наследия, у собственника, содержащего данный объект либо данный участок ненадлежащим образом, администрация </w:t>
      </w:r>
      <w:proofErr w:type="spellStart"/>
      <w:r w:rsidRPr="00C74551">
        <w:rPr>
          <w:bdr w:val="none" w:sz="0" w:space="0" w:color="auto" w:frame="1"/>
        </w:rPr>
        <w:t>Большетелекского</w:t>
      </w:r>
      <w:proofErr w:type="spellEnd"/>
      <w:r w:rsidRPr="00C74551">
        <w:rPr>
          <w:bdr w:val="none" w:sz="0" w:space="0" w:color="auto" w:frame="1"/>
        </w:rPr>
        <w:t xml:space="preserve"> сельсовета выкупает данный объект либо данный участок или организует их продажу с публичных торгов. </w:t>
      </w:r>
    </w:p>
    <w:p w:rsidR="00451A72" w:rsidRPr="00C74551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</w:p>
    <w:p w:rsidR="004751A1" w:rsidRPr="00C74551" w:rsidRDefault="004751A1" w:rsidP="004751A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</w:pPr>
      <w:r w:rsidRPr="00C74551">
        <w:t> </w:t>
      </w:r>
    </w:p>
    <w:p w:rsidR="00C92C01" w:rsidRPr="00C74551" w:rsidRDefault="00C92C01">
      <w:pPr>
        <w:rPr>
          <w:rFonts w:ascii="Times New Roman" w:hAnsi="Times New Roman" w:cs="Times New Roman"/>
          <w:sz w:val="24"/>
          <w:szCs w:val="24"/>
        </w:rPr>
      </w:pPr>
    </w:p>
    <w:sectPr w:rsidR="00C92C01" w:rsidRPr="00C74551" w:rsidSect="00C9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1A1"/>
    <w:rsid w:val="003B5D18"/>
    <w:rsid w:val="00433C22"/>
    <w:rsid w:val="00451A72"/>
    <w:rsid w:val="004751A1"/>
    <w:rsid w:val="005F7B66"/>
    <w:rsid w:val="00A8652E"/>
    <w:rsid w:val="00A91449"/>
    <w:rsid w:val="00B433C4"/>
    <w:rsid w:val="00B90089"/>
    <w:rsid w:val="00C74551"/>
    <w:rsid w:val="00C9268A"/>
    <w:rsid w:val="00C92C01"/>
    <w:rsid w:val="00E21078"/>
    <w:rsid w:val="00F02ADD"/>
    <w:rsid w:val="00F1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45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51A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2022-01-11T01:37:00Z</dcterms:created>
  <dcterms:modified xsi:type="dcterms:W3CDTF">2022-01-28T02:04:00Z</dcterms:modified>
</cp:coreProperties>
</file>