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86" w:rsidRDefault="00F62386" w:rsidP="00F62386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 КРАЙ</w:t>
      </w:r>
    </w:p>
    <w:p w:rsidR="00F62386" w:rsidRDefault="00F62386" w:rsidP="00F62386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ИДРИНСКИЙ  РАЙОН</w:t>
      </w:r>
    </w:p>
    <w:p w:rsidR="00F62386" w:rsidRDefault="00F62386" w:rsidP="00F62386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БОЛЬШЕТЕЛЕКСКОГО СЕЛЬСОВЕТА</w:t>
      </w:r>
    </w:p>
    <w:p w:rsidR="00F62386" w:rsidRDefault="00F62386" w:rsidP="00F62386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62386" w:rsidRDefault="00F62386" w:rsidP="00F62386">
      <w:pPr>
        <w:pStyle w:val="2"/>
        <w:rPr>
          <w:b w:val="0"/>
          <w:sz w:val="28"/>
          <w:szCs w:val="28"/>
        </w:rPr>
      </w:pPr>
      <w:r w:rsidRPr="00F13E21">
        <w:rPr>
          <w:b w:val="0"/>
          <w:sz w:val="28"/>
          <w:szCs w:val="28"/>
        </w:rPr>
        <w:t xml:space="preserve">21.02.2014       </w:t>
      </w:r>
      <w:r>
        <w:rPr>
          <w:b w:val="0"/>
          <w:sz w:val="28"/>
          <w:szCs w:val="28"/>
        </w:rPr>
        <w:t xml:space="preserve">                             </w:t>
      </w:r>
      <w:r w:rsidRPr="00F13E21">
        <w:rPr>
          <w:b w:val="0"/>
          <w:sz w:val="28"/>
          <w:szCs w:val="28"/>
        </w:rPr>
        <w:t xml:space="preserve">с. Большой </w:t>
      </w:r>
      <w:proofErr w:type="spellStart"/>
      <w:r w:rsidRPr="00F13E21">
        <w:rPr>
          <w:b w:val="0"/>
          <w:sz w:val="28"/>
          <w:szCs w:val="28"/>
        </w:rPr>
        <w:t>Телек</w:t>
      </w:r>
      <w:proofErr w:type="spellEnd"/>
      <w:r w:rsidRPr="00F13E21">
        <w:rPr>
          <w:b w:val="0"/>
          <w:sz w:val="28"/>
          <w:szCs w:val="28"/>
        </w:rPr>
        <w:t xml:space="preserve">                                   №25-п  </w:t>
      </w:r>
    </w:p>
    <w:p w:rsidR="00F62386" w:rsidRPr="00F13E21" w:rsidRDefault="00F62386" w:rsidP="00F62386">
      <w:pPr>
        <w:pStyle w:val="2"/>
        <w:rPr>
          <w:sz w:val="28"/>
          <w:szCs w:val="28"/>
        </w:rPr>
      </w:pPr>
      <w:r w:rsidRPr="00F13E21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b w:val="0"/>
          <w:sz w:val="28"/>
          <w:szCs w:val="28"/>
        </w:rPr>
        <w:t xml:space="preserve">                   </w:t>
      </w:r>
      <w:r w:rsidRPr="00F13E21">
        <w:rPr>
          <w:b w:val="0"/>
          <w:sz w:val="28"/>
          <w:szCs w:val="28"/>
        </w:rPr>
        <w:t xml:space="preserve"> </w:t>
      </w:r>
      <w:r w:rsidRPr="00F13E21">
        <w:rPr>
          <w:sz w:val="28"/>
          <w:szCs w:val="28"/>
        </w:rPr>
        <w:t xml:space="preserve">Об утверждении плана мероприятий по росту доходов, оптимизации расходов и совершенствованию долговой политики </w:t>
      </w:r>
      <w:proofErr w:type="spellStart"/>
      <w:r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сельсовета </w:t>
      </w:r>
      <w:r w:rsidRPr="00F13E21">
        <w:rPr>
          <w:sz w:val="28"/>
          <w:szCs w:val="28"/>
        </w:rPr>
        <w:t xml:space="preserve"> на 2014 год и на плановый период 2015 и 2016 годов</w:t>
      </w:r>
    </w:p>
    <w:p w:rsidR="00F62386" w:rsidRPr="00F13E21" w:rsidRDefault="00F62386" w:rsidP="00F62386">
      <w:pPr>
        <w:pStyle w:val="a3"/>
        <w:rPr>
          <w:sz w:val="28"/>
          <w:szCs w:val="28"/>
        </w:rPr>
      </w:pPr>
      <w:r w:rsidRPr="00F13E21">
        <w:rPr>
          <w:sz w:val="28"/>
          <w:szCs w:val="28"/>
        </w:rPr>
        <w:t> </w:t>
      </w:r>
    </w:p>
    <w:p w:rsidR="00F62386" w:rsidRPr="00F13E21" w:rsidRDefault="00F62386" w:rsidP="00F62386">
      <w:pPr>
        <w:pStyle w:val="aj"/>
        <w:rPr>
          <w:sz w:val="28"/>
          <w:szCs w:val="28"/>
        </w:rPr>
      </w:pPr>
      <w:r w:rsidRPr="00F13E21">
        <w:rPr>
          <w:sz w:val="28"/>
          <w:szCs w:val="28"/>
        </w:rPr>
        <w:t xml:space="preserve">В целях принятия мер по обеспечению сбалансированности бюджета </w:t>
      </w:r>
      <w:proofErr w:type="spellStart"/>
      <w:r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сельсовета </w:t>
      </w:r>
      <w:r w:rsidRPr="00F13E21">
        <w:rPr>
          <w:sz w:val="28"/>
          <w:szCs w:val="28"/>
        </w:rPr>
        <w:t xml:space="preserve">на 2014 год и на плановый период 2015 и 2016 годов, администрация </w:t>
      </w:r>
      <w:proofErr w:type="spellStart"/>
      <w:r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62386" w:rsidRPr="00F13E21" w:rsidRDefault="00F62386" w:rsidP="00F62386">
      <w:pPr>
        <w:pStyle w:val="aj"/>
        <w:rPr>
          <w:sz w:val="28"/>
          <w:szCs w:val="28"/>
        </w:rPr>
      </w:pPr>
      <w:r w:rsidRPr="00F13E21">
        <w:rPr>
          <w:sz w:val="28"/>
          <w:szCs w:val="28"/>
        </w:rPr>
        <w:t>ПОСТАНОВЛЯЕТ:</w:t>
      </w:r>
    </w:p>
    <w:p w:rsidR="00F62386" w:rsidRPr="00F13E21" w:rsidRDefault="00F62386" w:rsidP="00F62386">
      <w:pPr>
        <w:pStyle w:val="aj"/>
        <w:rPr>
          <w:sz w:val="28"/>
          <w:szCs w:val="28"/>
        </w:rPr>
      </w:pPr>
      <w:r w:rsidRPr="00F13E21">
        <w:rPr>
          <w:sz w:val="28"/>
          <w:szCs w:val="28"/>
        </w:rPr>
        <w:t xml:space="preserve">1. Утвердить план мероприятий по росту доходов, оптимизации расходов бюджета и совершенствованию долговой политики </w:t>
      </w:r>
      <w:proofErr w:type="spellStart"/>
      <w:r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сельсовета </w:t>
      </w:r>
      <w:r w:rsidRPr="00F13E21">
        <w:rPr>
          <w:sz w:val="28"/>
          <w:szCs w:val="28"/>
        </w:rPr>
        <w:t xml:space="preserve"> на 2014 год и на плановый период 2015 и 2016 годов согласно приложению №1.</w:t>
      </w:r>
    </w:p>
    <w:p w:rsidR="00F62386" w:rsidRDefault="00F62386" w:rsidP="00F62386">
      <w:pPr>
        <w:pStyle w:val="aj"/>
        <w:rPr>
          <w:sz w:val="28"/>
          <w:szCs w:val="28"/>
        </w:rPr>
      </w:pPr>
      <w:r w:rsidRPr="00F13E21">
        <w:rPr>
          <w:sz w:val="28"/>
          <w:szCs w:val="28"/>
        </w:rPr>
        <w:t xml:space="preserve">2. Контроль за исполнением постановления возложить на </w:t>
      </w: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сельсовета  </w:t>
      </w:r>
      <w:proofErr w:type="spellStart"/>
      <w:r>
        <w:rPr>
          <w:sz w:val="28"/>
          <w:szCs w:val="28"/>
        </w:rPr>
        <w:t>Н.С.Ксензову</w:t>
      </w:r>
      <w:proofErr w:type="spellEnd"/>
      <w:r>
        <w:rPr>
          <w:sz w:val="28"/>
          <w:szCs w:val="28"/>
        </w:rPr>
        <w:t xml:space="preserve">.                                                                                         Глава сельсовета                                                                            </w:t>
      </w:r>
      <w:proofErr w:type="spellStart"/>
      <w:r>
        <w:rPr>
          <w:sz w:val="28"/>
          <w:szCs w:val="28"/>
        </w:rPr>
        <w:t>А.В.Шарков</w:t>
      </w:r>
      <w:proofErr w:type="spellEnd"/>
      <w:r w:rsidRPr="00F13E21">
        <w:rPr>
          <w:sz w:val="28"/>
          <w:szCs w:val="28"/>
        </w:rPr>
        <w:t xml:space="preserve"> </w:t>
      </w:r>
    </w:p>
    <w:p w:rsidR="00F62386" w:rsidRDefault="00F62386" w:rsidP="00F62386">
      <w:pPr>
        <w:pStyle w:val="aj"/>
        <w:rPr>
          <w:sz w:val="28"/>
          <w:szCs w:val="28"/>
        </w:rPr>
      </w:pPr>
    </w:p>
    <w:p w:rsidR="00F62386" w:rsidRDefault="00F62386" w:rsidP="00F62386">
      <w:pPr>
        <w:pStyle w:val="aj"/>
        <w:rPr>
          <w:sz w:val="28"/>
          <w:szCs w:val="28"/>
        </w:rPr>
      </w:pPr>
    </w:p>
    <w:p w:rsidR="00F62386" w:rsidRDefault="00F62386" w:rsidP="00F62386">
      <w:pPr>
        <w:pStyle w:val="aj"/>
        <w:rPr>
          <w:sz w:val="28"/>
          <w:szCs w:val="28"/>
        </w:rPr>
      </w:pPr>
    </w:p>
    <w:p w:rsidR="00F62386" w:rsidRDefault="00F62386" w:rsidP="00F62386">
      <w:pPr>
        <w:pStyle w:val="aj"/>
        <w:rPr>
          <w:sz w:val="28"/>
          <w:szCs w:val="28"/>
        </w:rPr>
      </w:pPr>
    </w:p>
    <w:p w:rsidR="00F62386" w:rsidRDefault="00F62386" w:rsidP="00F62386">
      <w:pPr>
        <w:pStyle w:val="aj"/>
        <w:rPr>
          <w:sz w:val="28"/>
          <w:szCs w:val="28"/>
        </w:rPr>
      </w:pPr>
    </w:p>
    <w:p w:rsidR="00F62386" w:rsidRDefault="00F62386" w:rsidP="00F62386">
      <w:pPr>
        <w:pStyle w:val="aj"/>
        <w:rPr>
          <w:sz w:val="28"/>
          <w:szCs w:val="28"/>
        </w:rPr>
      </w:pPr>
    </w:p>
    <w:p w:rsidR="00F62386" w:rsidRDefault="00F62386" w:rsidP="00F62386">
      <w:pPr>
        <w:pStyle w:val="aj"/>
        <w:rPr>
          <w:sz w:val="28"/>
          <w:szCs w:val="28"/>
        </w:rPr>
      </w:pPr>
    </w:p>
    <w:p w:rsidR="00F62386" w:rsidRDefault="00F62386" w:rsidP="00F62386">
      <w:pPr>
        <w:pStyle w:val="aj"/>
        <w:rPr>
          <w:sz w:val="28"/>
          <w:szCs w:val="28"/>
        </w:rPr>
      </w:pPr>
    </w:p>
    <w:p w:rsidR="00F62386" w:rsidRDefault="00F62386" w:rsidP="00F623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Большетелекского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21.02.2014 г. № 25-п</w:t>
      </w:r>
    </w:p>
    <w:p w:rsidR="00F62386" w:rsidRDefault="00F62386" w:rsidP="00F62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2386" w:rsidRDefault="00F62386" w:rsidP="00F62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2386" w:rsidRDefault="00F62386" w:rsidP="00F623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План мероприятий по росту доходов, оптимизации расходов и совершенствованию долговой политики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Большетелекского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сельсовета  на 2014 год и на плановый период 2015 и 2016 годов</w:t>
      </w:r>
    </w:p>
    <w:p w:rsidR="00F62386" w:rsidRDefault="00F62386" w:rsidP="00F62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5"/>
        <w:gridCol w:w="4910"/>
        <w:gridCol w:w="1561"/>
        <w:gridCol w:w="2299"/>
      </w:tblGrid>
      <w:tr w:rsidR="00F62386" w:rsidTr="00817A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F62386" w:rsidTr="00817A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62386" w:rsidTr="00817A1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Направления роста доходов бюджета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Большетелекского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62386" w:rsidTr="00817A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постановления администрации об утверждении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 проведения оценки эффективности налоговых льгот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местным налогам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конца текущего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Большетелекского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62386" w:rsidTr="00817A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ликвидации задолженности организаций и индивидуальных предпринимателей по выплатам в бюджет и внебюджетные фонды, в том числе по недоимкам по налогам и сборам, а также по начисляемым пеням и штрафам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Большетелекского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62386" w:rsidTr="00817A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с организациями, имеющими задолженность по налоговым и неналоговым платежам в бюджет и принятие мер по недопущению роста задолженности, в том числе проведение претензионной работы в отношении арендаторов имущества и земельных участков, находящихся в муниципальной собственности, имеющих задолженность по арендной плате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Большетелекского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62386" w:rsidTr="00817A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налоговыми органами по вопросам собираемости налоговых и неналоговых доходов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Большетелекского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F62386" w:rsidTr="00817A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налоговыми органами путём заключения Совместного плана мероприятий взаимодействия межрайонной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ИФНС России №10 по Красноярскому краю 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Большетелекского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по расширению налоговой базы по имущественным налогам на 2014 год и на плановый период 2015 и 2016 годов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Большетелекского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62386" w:rsidTr="00817A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проведению мероприятий по легализации оплаты труда и обеспечению полноты поступления в бюджет сельсовета налога на доходы физических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Большетелекского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62386" w:rsidTr="00817A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идентификации земельных участков в части уточнения паспортных данных и адресов правообладателей земельных участков с целью обеспечения полноты начисления платежей в бюджет по земельному налогу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Большетелекского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62386" w:rsidTr="00817A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постановке на кадастровый учет земельных участков под домами, определению правообладателей земельных участков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Большетелекского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62386" w:rsidTr="00817A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перераспределению неиспользуемых земельных участков, документы на которые не оформлены в соответствии с действующим законодательством, или оформлению их в собственность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Большетелекского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62386" w:rsidTr="00817A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муниципального контроля в области земельных отношений с целью недопущения фактов использования земельных участков без правоустанавливающих документов и нецелевого использования земельных участков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Большетелекского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62386" w:rsidTr="00817A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инвентаризации имущества, находящегося в муниципальной собственности, в целях более эффективного его использования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Большетелекского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62386" w:rsidTr="00817A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объектов муниципальной собственности с целью определения и утверждения перечня сдаваемого в аренду имущества, выявления неиспользуемых основных фондов муниципальных учреждений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соответствующих мер по их использованию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Большетелекского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62386" w:rsidTr="00817A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контроля:-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условий договоров аренды земельных участков, сроками поступления платежей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целью выявления арендаторов, имеющих просроченную задолженность; - за целевым и эффективным использованием сданных в аренду земель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Большетелекского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62386" w:rsidTr="00817A1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Направления оптимизации расходов бюджета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Большетелекского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62386" w:rsidTr="00817A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оптимизации расходов на финансовое обеспечение выполнения муниципального задания путем применения механизма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нормативно-подушевого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оказания муниципальных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Большетелекского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62386" w:rsidTr="00817A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экономии бюджетных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оводить закупки товаров, работ, услуг для муниципальных нужд в строгом 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Большетелекского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62386" w:rsidTr="00817A1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Направления совершенствования долговой политики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Большетелекского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62386" w:rsidTr="00817A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равномерного распределения долговой нагрузки по годам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Большетелекского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62386" w:rsidTr="00817A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финансовым состоянием принципала при предоставлении муниципальных гарантий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386" w:rsidRDefault="00F62386" w:rsidP="0081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Большетелекского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</w:tbl>
    <w:p w:rsidR="00F62386" w:rsidRDefault="00F62386" w:rsidP="00F62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2386" w:rsidRDefault="00F62386" w:rsidP="00F62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2386" w:rsidRDefault="00F62386" w:rsidP="00F62386"/>
    <w:p w:rsidR="00F62386" w:rsidRPr="00F13E21" w:rsidRDefault="00F62386" w:rsidP="00F62386">
      <w:pPr>
        <w:pStyle w:val="aj"/>
        <w:rPr>
          <w:sz w:val="28"/>
          <w:szCs w:val="28"/>
        </w:rPr>
      </w:pPr>
    </w:p>
    <w:p w:rsidR="00F62386" w:rsidRPr="00F13E21" w:rsidRDefault="00F62386" w:rsidP="00F62386">
      <w:pPr>
        <w:pStyle w:val="al"/>
        <w:rPr>
          <w:sz w:val="28"/>
          <w:szCs w:val="28"/>
        </w:rPr>
      </w:pPr>
    </w:p>
    <w:p w:rsidR="00F62386" w:rsidRPr="00F13E21" w:rsidRDefault="00F62386" w:rsidP="00F62386">
      <w:pPr>
        <w:pStyle w:val="al"/>
        <w:rPr>
          <w:sz w:val="28"/>
          <w:szCs w:val="28"/>
        </w:rPr>
      </w:pPr>
    </w:p>
    <w:p w:rsidR="00F62386" w:rsidRPr="00F13E21" w:rsidRDefault="00F62386" w:rsidP="00F62386">
      <w:pPr>
        <w:pStyle w:val="al"/>
        <w:rPr>
          <w:sz w:val="28"/>
          <w:szCs w:val="28"/>
        </w:rPr>
      </w:pPr>
    </w:p>
    <w:p w:rsidR="00F62386" w:rsidRPr="00F13E21" w:rsidRDefault="00F62386" w:rsidP="00F62386">
      <w:pPr>
        <w:pStyle w:val="al"/>
        <w:rPr>
          <w:sz w:val="28"/>
          <w:szCs w:val="28"/>
        </w:rPr>
      </w:pPr>
    </w:p>
    <w:p w:rsidR="00F62386" w:rsidRDefault="00F62386" w:rsidP="00F62386">
      <w:pPr>
        <w:pStyle w:val="al"/>
      </w:pPr>
    </w:p>
    <w:p w:rsidR="00B82890" w:rsidRDefault="00F62386"/>
    <w:sectPr w:rsidR="00B82890" w:rsidSect="00F10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386"/>
    <w:rsid w:val="00691E7F"/>
    <w:rsid w:val="00B04A0C"/>
    <w:rsid w:val="00F106E5"/>
    <w:rsid w:val="00F6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E5"/>
  </w:style>
  <w:style w:type="paragraph" w:styleId="2">
    <w:name w:val="heading 2"/>
    <w:basedOn w:val="a"/>
    <w:link w:val="20"/>
    <w:uiPriority w:val="9"/>
    <w:qFormat/>
    <w:rsid w:val="00F623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23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62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F62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rsid w:val="00F62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896</Words>
  <Characters>5109</Characters>
  <Application>Microsoft Office Word</Application>
  <DocSecurity>0</DocSecurity>
  <Lines>42</Lines>
  <Paragraphs>11</Paragraphs>
  <ScaleCrop>false</ScaleCrop>
  <Company>Home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2014-04-04T00:37:00Z</dcterms:created>
  <dcterms:modified xsi:type="dcterms:W3CDTF">2014-04-04T00:41:00Z</dcterms:modified>
</cp:coreProperties>
</file>