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90475">
        <w:rPr>
          <w:b/>
          <w:bCs/>
          <w:color w:val="444444"/>
          <w:bdr w:val="none" w:sz="0" w:space="0" w:color="auto" w:frame="1"/>
        </w:rPr>
        <w:t>КРАСНОЯРСКИЙ КРАЙ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90475">
        <w:rPr>
          <w:b/>
          <w:bCs/>
          <w:color w:val="444444"/>
          <w:bdr w:val="none" w:sz="0" w:space="0" w:color="auto" w:frame="1"/>
        </w:rPr>
        <w:t>ИДРИНСКИЙ РАЙОН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90475">
        <w:rPr>
          <w:b/>
          <w:bCs/>
          <w:color w:val="444444"/>
          <w:bdr w:val="none" w:sz="0" w:space="0" w:color="auto" w:frame="1"/>
        </w:rPr>
        <w:t>АДМИНИСТРАЦИЯ БОЛЬШЕТЕЛЕКСКОГО СЕЛЬСОВЕТА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490475">
        <w:rPr>
          <w:b/>
          <w:bCs/>
          <w:color w:val="444444"/>
          <w:bdr w:val="none" w:sz="0" w:space="0" w:color="auto" w:frame="1"/>
        </w:rPr>
        <w:t>ПОСТАНОВЛЕНИЕ</w:t>
      </w:r>
      <w:r>
        <w:rPr>
          <w:b/>
          <w:bCs/>
          <w:color w:val="444444"/>
          <w:bdr w:val="none" w:sz="0" w:space="0" w:color="auto" w:frame="1"/>
        </w:rPr>
        <w:t xml:space="preserve">    ПРОЕКТ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bdr w:val="none" w:sz="0" w:space="0" w:color="auto" w:frame="1"/>
        </w:rPr>
      </w:pPr>
      <w:r w:rsidRPr="00490475">
        <w:rPr>
          <w:b/>
          <w:bCs/>
          <w:color w:val="444444"/>
          <w:bdr w:val="none" w:sz="0" w:space="0" w:color="auto" w:frame="1"/>
        </w:rPr>
        <w:t>2022                                                  с</w:t>
      </w:r>
      <w:proofErr w:type="gramStart"/>
      <w:r w:rsidRPr="00490475">
        <w:rPr>
          <w:b/>
          <w:bCs/>
          <w:color w:val="444444"/>
          <w:bdr w:val="none" w:sz="0" w:space="0" w:color="auto" w:frame="1"/>
        </w:rPr>
        <w:t>.Б</w:t>
      </w:r>
      <w:proofErr w:type="gramEnd"/>
      <w:r w:rsidRPr="00490475">
        <w:rPr>
          <w:b/>
          <w:bCs/>
          <w:color w:val="444444"/>
          <w:bdr w:val="none" w:sz="0" w:space="0" w:color="auto" w:frame="1"/>
        </w:rPr>
        <w:t xml:space="preserve">ольшой </w:t>
      </w:r>
      <w:proofErr w:type="spellStart"/>
      <w:r w:rsidRPr="00490475">
        <w:rPr>
          <w:b/>
          <w:bCs/>
          <w:color w:val="444444"/>
          <w:bdr w:val="none" w:sz="0" w:space="0" w:color="auto" w:frame="1"/>
        </w:rPr>
        <w:t>Телек</w:t>
      </w:r>
      <w:proofErr w:type="spellEnd"/>
      <w:r w:rsidRPr="00490475">
        <w:rPr>
          <w:b/>
          <w:bCs/>
          <w:color w:val="444444"/>
          <w:bdr w:val="none" w:sz="0" w:space="0" w:color="auto" w:frame="1"/>
        </w:rPr>
        <w:t xml:space="preserve">                                    №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751A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444444"/>
          <w:bdr w:val="none" w:sz="0" w:space="0" w:color="auto" w:frame="1"/>
        </w:rPr>
      </w:pPr>
      <w:r w:rsidRPr="00490475">
        <w:rPr>
          <w:b/>
          <w:bCs/>
          <w:color w:val="444444"/>
          <w:bdr w:val="none" w:sz="0" w:space="0" w:color="auto" w:frame="1"/>
        </w:rPr>
        <w:t>Об утверждении Положения об охране и сохранении объектов культурного наследия (памятников истории и культуры)</w:t>
      </w:r>
      <w:r>
        <w:rPr>
          <w:color w:val="444444"/>
        </w:rPr>
        <w:t xml:space="preserve"> </w:t>
      </w:r>
      <w:r w:rsidRPr="00490475">
        <w:rPr>
          <w:b/>
          <w:bCs/>
          <w:color w:val="444444"/>
          <w:bdr w:val="none" w:sz="0" w:space="0" w:color="auto" w:frame="1"/>
        </w:rPr>
        <w:t xml:space="preserve">местного значения, расположенных на территории </w:t>
      </w:r>
      <w:proofErr w:type="spellStart"/>
      <w:r w:rsidRPr="00490475">
        <w:rPr>
          <w:b/>
          <w:bCs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/>
          <w:bCs/>
          <w:color w:val="444444"/>
          <w:bdr w:val="none" w:sz="0" w:space="0" w:color="auto" w:frame="1"/>
        </w:rPr>
        <w:t xml:space="preserve"> сельсовета </w:t>
      </w:r>
      <w:proofErr w:type="spellStart"/>
      <w:r w:rsidRPr="00490475">
        <w:rPr>
          <w:b/>
          <w:bCs/>
          <w:color w:val="444444"/>
          <w:bdr w:val="none" w:sz="0" w:space="0" w:color="auto" w:frame="1"/>
        </w:rPr>
        <w:t>Идринского</w:t>
      </w:r>
      <w:proofErr w:type="spellEnd"/>
      <w:r w:rsidRPr="00490475">
        <w:rPr>
          <w:b/>
          <w:bCs/>
          <w:color w:val="444444"/>
          <w:bdr w:val="none" w:sz="0" w:space="0" w:color="auto" w:frame="1"/>
        </w:rPr>
        <w:t xml:space="preserve"> района Красноярского края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  <w:bdr w:val="none" w:sz="0" w:space="0" w:color="auto" w:frame="1"/>
        </w:rPr>
        <w:tab/>
      </w:r>
      <w:proofErr w:type="gramStart"/>
      <w:r w:rsidRPr="00490475">
        <w:rPr>
          <w:color w:val="444444"/>
          <w:bdr w:val="none" w:sz="0" w:space="0" w:color="auto" w:frame="1"/>
        </w:rPr>
        <w:t xml:space="preserve">На основании Федерального закона Российской Федерации от 06.10.2003 г. № 131-ФЗ «Об общих принципах организации местного самоуправления в Российской Федерации», </w:t>
      </w:r>
      <w:proofErr w:type="spellStart"/>
      <w:r w:rsidRPr="00490475">
        <w:rPr>
          <w:color w:val="483B3F"/>
        </w:rPr>
        <w:t>Федеральногозакона</w:t>
      </w:r>
      <w:proofErr w:type="spellEnd"/>
      <w:r w:rsidRPr="00490475">
        <w:rPr>
          <w:color w:val="483B3F"/>
        </w:rPr>
        <w:t xml:space="preserve"> от 25.06.2002 г. №73-ФЗ «Об объектах культурного наследия (памятников истории и культуры) народов Российской Федерации",</w:t>
      </w:r>
      <w:r w:rsidRPr="00490475">
        <w:rPr>
          <w:color w:val="444444"/>
          <w:bdr w:val="none" w:sz="0" w:space="0" w:color="auto" w:frame="1"/>
        </w:rPr>
        <w:t xml:space="preserve"> </w:t>
      </w:r>
      <w:r w:rsidRPr="00490475">
        <w:rPr>
          <w:bCs/>
          <w:color w:val="333333"/>
          <w:shd w:val="clear" w:color="auto" w:fill="FFFFFF"/>
        </w:rPr>
        <w:t>Закона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Красноярского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края</w:t>
      </w:r>
      <w:r w:rsidRPr="00490475">
        <w:rPr>
          <w:color w:val="333333"/>
          <w:shd w:val="clear" w:color="auto" w:fill="FFFFFF"/>
        </w:rPr>
        <w:t> от 23 апреля 2009 г. N 8-3166 "</w:t>
      </w:r>
      <w:r w:rsidRPr="00490475">
        <w:rPr>
          <w:bCs/>
          <w:color w:val="333333"/>
          <w:shd w:val="clear" w:color="auto" w:fill="FFFFFF"/>
        </w:rPr>
        <w:t>Об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объектах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культурного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наследия</w:t>
      </w:r>
      <w:r w:rsidRPr="00490475">
        <w:rPr>
          <w:color w:val="333333"/>
          <w:shd w:val="clear" w:color="auto" w:fill="FFFFFF"/>
        </w:rPr>
        <w:t> (памятниках истории и культуры) народов Российской Федерации, расположенных на территории </w:t>
      </w:r>
      <w:r w:rsidRPr="00490475">
        <w:rPr>
          <w:bCs/>
          <w:color w:val="333333"/>
          <w:shd w:val="clear" w:color="auto" w:fill="FFFFFF"/>
        </w:rPr>
        <w:t>Красноярского</w:t>
      </w:r>
      <w:proofErr w:type="gramEnd"/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края</w:t>
      </w:r>
      <w:r w:rsidRPr="00490475">
        <w:rPr>
          <w:color w:val="333333"/>
          <w:shd w:val="clear" w:color="auto" w:fill="FFFFFF"/>
        </w:rPr>
        <w:t>"</w:t>
      </w:r>
      <w:proofErr w:type="gramStart"/>
      <w:r w:rsidRPr="00490475">
        <w:rPr>
          <w:color w:val="333333"/>
          <w:shd w:val="clear" w:color="auto" w:fill="FFFFFF"/>
        </w:rPr>
        <w:t>.</w:t>
      </w:r>
      <w:r w:rsidRPr="00490475">
        <w:rPr>
          <w:color w:val="444444"/>
          <w:bdr w:val="none" w:sz="0" w:space="0" w:color="auto" w:frame="1"/>
        </w:rPr>
        <w:t>»</w:t>
      </w:r>
      <w:proofErr w:type="gramEnd"/>
      <w:r w:rsidRPr="00490475">
        <w:rPr>
          <w:color w:val="444444"/>
          <w:bdr w:val="none" w:sz="0" w:space="0" w:color="auto" w:frame="1"/>
        </w:rPr>
        <w:t xml:space="preserve">, 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ПОСТАНОВЛЯЮ: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1.Утвердить Положение об охране и сохранении объектов культурного наследия (памятников истории и культуры) местного значения, расположенных на территории </w:t>
      </w:r>
      <w:proofErr w:type="spellStart"/>
      <w:r w:rsidRPr="00490475">
        <w:rPr>
          <w:bCs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сельсовета </w:t>
      </w:r>
      <w:proofErr w:type="spellStart"/>
      <w:r w:rsidRPr="00490475">
        <w:rPr>
          <w:bCs/>
          <w:color w:val="444444"/>
          <w:bdr w:val="none" w:sz="0" w:space="0" w:color="auto" w:frame="1"/>
        </w:rPr>
        <w:t>Идринского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района Красноярского края</w:t>
      </w:r>
      <w:r w:rsidRPr="00490475">
        <w:rPr>
          <w:color w:val="444444"/>
          <w:bdr w:val="none" w:sz="0" w:space="0" w:color="auto" w:frame="1"/>
        </w:rPr>
        <w:t>.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2. </w:t>
      </w:r>
      <w:r w:rsidR="00B433C4">
        <w:rPr>
          <w:color w:val="444444"/>
          <w:bdr w:val="none" w:sz="0" w:space="0" w:color="auto" w:frame="1"/>
        </w:rPr>
        <w:t xml:space="preserve">Опубликовать постановление на официальном сайте администрации </w:t>
      </w:r>
      <w:proofErr w:type="spellStart"/>
      <w:r w:rsidR="00B433C4">
        <w:rPr>
          <w:color w:val="444444"/>
          <w:bdr w:val="none" w:sz="0" w:space="0" w:color="auto" w:frame="1"/>
        </w:rPr>
        <w:t>Большетелекского</w:t>
      </w:r>
      <w:proofErr w:type="spellEnd"/>
      <w:r w:rsidR="00B433C4">
        <w:rPr>
          <w:color w:val="444444"/>
          <w:bdr w:val="none" w:sz="0" w:space="0" w:color="auto" w:frame="1"/>
        </w:rPr>
        <w:t xml:space="preserve"> сельсовета (</w:t>
      </w:r>
      <w:r w:rsidR="00B433C4">
        <w:rPr>
          <w:color w:val="444444"/>
          <w:bdr w:val="none" w:sz="0" w:space="0" w:color="auto" w:frame="1"/>
          <w:lang w:val="en-US"/>
        </w:rPr>
        <w:t>https</w:t>
      </w:r>
      <w:r w:rsidR="00B433C4">
        <w:rPr>
          <w:color w:val="444444"/>
          <w:bdr w:val="none" w:sz="0" w:space="0" w:color="auto" w:frame="1"/>
        </w:rPr>
        <w:t>://</w:t>
      </w:r>
      <w:proofErr w:type="spellStart"/>
      <w:r w:rsidR="00B433C4">
        <w:rPr>
          <w:color w:val="444444"/>
          <w:bdr w:val="none" w:sz="0" w:space="0" w:color="auto" w:frame="1"/>
        </w:rPr>
        <w:t>большетелекский</w:t>
      </w:r>
      <w:proofErr w:type="gramStart"/>
      <w:r w:rsidR="00B433C4">
        <w:rPr>
          <w:color w:val="444444"/>
          <w:bdr w:val="none" w:sz="0" w:space="0" w:color="auto" w:frame="1"/>
        </w:rPr>
        <w:t>.р</w:t>
      </w:r>
      <w:proofErr w:type="gramEnd"/>
      <w:r w:rsidR="00B433C4">
        <w:rPr>
          <w:color w:val="444444"/>
          <w:bdr w:val="none" w:sz="0" w:space="0" w:color="auto" w:frame="1"/>
        </w:rPr>
        <w:t>ф</w:t>
      </w:r>
      <w:proofErr w:type="spellEnd"/>
      <w:r w:rsidR="00B433C4">
        <w:rPr>
          <w:color w:val="444444"/>
          <w:bdr w:val="none" w:sz="0" w:space="0" w:color="auto" w:frame="1"/>
        </w:rPr>
        <w:t>).</w:t>
      </w:r>
    </w:p>
    <w:p w:rsidR="004751A1" w:rsidRPr="00B433C4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 Настоящее постановление вступает в силу с</w:t>
      </w:r>
      <w:r w:rsidR="00B433C4">
        <w:rPr>
          <w:color w:val="444444"/>
          <w:bdr w:val="none" w:sz="0" w:space="0" w:color="auto" w:frame="1"/>
        </w:rPr>
        <w:t>о дня подписания.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4. </w:t>
      </w:r>
      <w:proofErr w:type="gramStart"/>
      <w:r w:rsidRPr="00490475">
        <w:rPr>
          <w:color w:val="444444"/>
          <w:bdr w:val="none" w:sz="0" w:space="0" w:color="auto" w:frame="1"/>
        </w:rPr>
        <w:t>Контроль за</w:t>
      </w:r>
      <w:proofErr w:type="gramEnd"/>
      <w:r w:rsidRPr="00490475">
        <w:rPr>
          <w:color w:val="444444"/>
          <w:bdr w:val="none" w:sz="0" w:space="0" w:color="auto" w:frame="1"/>
        </w:rPr>
        <w:t xml:space="preserve"> выполнением постановления оставляю за собой.</w:t>
      </w: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751A1" w:rsidRDefault="004751A1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  <w:r w:rsidRPr="00490475">
        <w:rPr>
          <w:color w:val="444444"/>
          <w:bdr w:val="none" w:sz="0" w:space="0" w:color="auto" w:frame="1"/>
        </w:rPr>
        <w:t>Глава сельсовета                                                                           А.Ю.Игнатьев</w:t>
      </w: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Default="00451A72" w:rsidP="004751A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</w:p>
    <w:p w:rsidR="00451A72" w:rsidRPr="00490475" w:rsidRDefault="00451A72" w:rsidP="00D7418E">
      <w:pPr>
        <w:pStyle w:val="a3"/>
        <w:pageBreakBefore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490475">
        <w:rPr>
          <w:color w:val="444444"/>
        </w:rPr>
        <w:lastRenderedPageBreak/>
        <w:t>Приложение</w:t>
      </w:r>
    </w:p>
    <w:p w:rsidR="00451A72" w:rsidRPr="00490475" w:rsidRDefault="00451A72" w:rsidP="00D7418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490475">
        <w:rPr>
          <w:color w:val="444444"/>
        </w:rPr>
        <w:t>к постановлению администрации</w:t>
      </w:r>
    </w:p>
    <w:p w:rsidR="00451A72" w:rsidRPr="00490475" w:rsidRDefault="00451A72" w:rsidP="00D7418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proofErr w:type="spellStart"/>
      <w:r w:rsidRPr="00490475">
        <w:rPr>
          <w:color w:val="444444"/>
        </w:rPr>
        <w:t>Большетелекского</w:t>
      </w:r>
      <w:proofErr w:type="spellEnd"/>
      <w:r w:rsidRPr="00490475">
        <w:rPr>
          <w:color w:val="444444"/>
        </w:rPr>
        <w:t xml:space="preserve"> сельсовета</w:t>
      </w:r>
    </w:p>
    <w:p w:rsidR="00451A72" w:rsidRPr="00490475" w:rsidRDefault="00451A72" w:rsidP="00D7418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490475">
        <w:rPr>
          <w:color w:val="444444"/>
        </w:rPr>
        <w:t xml:space="preserve">от 00.00.2022. № 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>ПОЛОЖЕНИЕ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>Об охране и сохранении объектов культурного наследия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>(памятников истории и культуры) местного значения,</w:t>
      </w:r>
    </w:p>
    <w:p w:rsidR="00451A72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proofErr w:type="gramStart"/>
      <w:r w:rsidRPr="00490475">
        <w:rPr>
          <w:b/>
          <w:bCs/>
          <w:color w:val="444444"/>
          <w:bdr w:val="none" w:sz="0" w:space="0" w:color="auto" w:frame="1"/>
        </w:rPr>
        <w:t>расположенных</w:t>
      </w:r>
      <w:proofErr w:type="gramEnd"/>
      <w:r w:rsidRPr="00490475">
        <w:rPr>
          <w:b/>
          <w:bCs/>
          <w:color w:val="444444"/>
          <w:bdr w:val="none" w:sz="0" w:space="0" w:color="auto" w:frame="1"/>
        </w:rPr>
        <w:t xml:space="preserve"> на территории </w:t>
      </w:r>
      <w:proofErr w:type="spellStart"/>
      <w:r w:rsidRPr="00490475">
        <w:rPr>
          <w:b/>
          <w:bCs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/>
          <w:bCs/>
          <w:color w:val="444444"/>
          <w:bdr w:val="none" w:sz="0" w:space="0" w:color="auto" w:frame="1"/>
        </w:rPr>
        <w:t xml:space="preserve"> сельсовета </w:t>
      </w:r>
      <w:proofErr w:type="spellStart"/>
      <w:r w:rsidRPr="00490475">
        <w:rPr>
          <w:b/>
          <w:bCs/>
          <w:color w:val="444444"/>
          <w:bdr w:val="none" w:sz="0" w:space="0" w:color="auto" w:frame="1"/>
        </w:rPr>
        <w:t>Идринского</w:t>
      </w:r>
      <w:proofErr w:type="spellEnd"/>
      <w:r w:rsidRPr="00490475">
        <w:rPr>
          <w:b/>
          <w:bCs/>
          <w:color w:val="444444"/>
          <w:bdr w:val="none" w:sz="0" w:space="0" w:color="auto" w:frame="1"/>
        </w:rPr>
        <w:t xml:space="preserve"> района Красноярского края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>Общие положения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1.1. </w:t>
      </w:r>
      <w:proofErr w:type="gramStart"/>
      <w:r w:rsidRPr="00490475">
        <w:rPr>
          <w:color w:val="444444"/>
          <w:bdr w:val="none" w:sz="0" w:space="0" w:color="auto" w:frame="1"/>
        </w:rPr>
        <w:t xml:space="preserve">Положение «Об охране и сохранении объектов культурного наследия (памятников истории и культуры) местного значения, расположенных на территории </w:t>
      </w:r>
      <w:proofErr w:type="spellStart"/>
      <w:r w:rsidRPr="00490475">
        <w:rPr>
          <w:bCs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сельсовета </w:t>
      </w:r>
      <w:proofErr w:type="spellStart"/>
      <w:r w:rsidRPr="00490475">
        <w:rPr>
          <w:bCs/>
          <w:color w:val="444444"/>
          <w:bdr w:val="none" w:sz="0" w:space="0" w:color="auto" w:frame="1"/>
        </w:rPr>
        <w:t>Идринского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района Красноярского края</w:t>
      </w:r>
      <w:r w:rsidRPr="00490475">
        <w:rPr>
          <w:color w:val="444444"/>
          <w:bdr w:val="none" w:sz="0" w:space="0" w:color="auto" w:frame="1"/>
        </w:rPr>
        <w:t xml:space="preserve">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 (далее</w:t>
      </w:r>
      <w:proofErr w:type="gramEnd"/>
      <w:r w:rsidRPr="00490475">
        <w:rPr>
          <w:color w:val="444444"/>
          <w:bdr w:val="none" w:sz="0" w:space="0" w:color="auto" w:frame="1"/>
        </w:rPr>
        <w:t xml:space="preserve"> — Федеральный закон), </w:t>
      </w:r>
      <w:r w:rsidRPr="00490475">
        <w:rPr>
          <w:bCs/>
          <w:color w:val="333333"/>
          <w:shd w:val="clear" w:color="auto" w:fill="FFFFFF"/>
        </w:rPr>
        <w:t>Законом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Красноярского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края</w:t>
      </w:r>
      <w:r w:rsidRPr="00490475">
        <w:rPr>
          <w:color w:val="333333"/>
          <w:shd w:val="clear" w:color="auto" w:fill="FFFFFF"/>
        </w:rPr>
        <w:t> от 23 апреля 2009 г. N 8-3166 "</w:t>
      </w:r>
      <w:r w:rsidRPr="00490475">
        <w:rPr>
          <w:bCs/>
          <w:color w:val="333333"/>
          <w:shd w:val="clear" w:color="auto" w:fill="FFFFFF"/>
        </w:rPr>
        <w:t>Об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объектах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культурного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наследия</w:t>
      </w:r>
      <w:r w:rsidRPr="00490475">
        <w:rPr>
          <w:color w:val="333333"/>
          <w:shd w:val="clear" w:color="auto" w:fill="FFFFFF"/>
        </w:rPr>
        <w:t xml:space="preserve"> (памятниках истории и культуры) народов Российской Федерации, расположенных на территории   </w:t>
      </w:r>
      <w:r w:rsidRPr="00490475">
        <w:rPr>
          <w:bCs/>
          <w:color w:val="333333"/>
          <w:shd w:val="clear" w:color="auto" w:fill="FFFFFF"/>
        </w:rPr>
        <w:t>Красноярского</w:t>
      </w:r>
      <w:r w:rsidRPr="00490475">
        <w:rPr>
          <w:color w:val="333333"/>
          <w:shd w:val="clear" w:color="auto" w:fill="FFFFFF"/>
        </w:rPr>
        <w:t> </w:t>
      </w:r>
      <w:r w:rsidRPr="00490475">
        <w:rPr>
          <w:bCs/>
          <w:color w:val="333333"/>
          <w:shd w:val="clear" w:color="auto" w:fill="FFFFFF"/>
        </w:rPr>
        <w:t>края</w:t>
      </w:r>
      <w:r w:rsidRPr="00490475">
        <w:rPr>
          <w:color w:val="333333"/>
          <w:shd w:val="clear" w:color="auto" w:fill="FFFFFF"/>
        </w:rPr>
        <w:t>"</w:t>
      </w:r>
      <w:proofErr w:type="gramStart"/>
      <w:r w:rsidRPr="00490475">
        <w:rPr>
          <w:color w:val="333333"/>
          <w:shd w:val="clear" w:color="auto" w:fill="FFFFFF"/>
        </w:rPr>
        <w:t>,</w:t>
      </w:r>
      <w:r w:rsidRPr="00490475">
        <w:rPr>
          <w:color w:val="444444"/>
          <w:bdr w:val="none" w:sz="0" w:space="0" w:color="auto" w:frame="1"/>
        </w:rPr>
        <w:t>У</w:t>
      </w:r>
      <w:proofErr w:type="gramEnd"/>
      <w:r w:rsidRPr="00490475">
        <w:rPr>
          <w:color w:val="444444"/>
          <w:bdr w:val="none" w:sz="0" w:space="0" w:color="auto" w:frame="1"/>
        </w:rPr>
        <w:t xml:space="preserve">ставом </w:t>
      </w:r>
      <w:proofErr w:type="spellStart"/>
      <w:r w:rsidRPr="00490475">
        <w:rPr>
          <w:bCs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сельсовета </w:t>
      </w:r>
      <w:proofErr w:type="spellStart"/>
      <w:r w:rsidRPr="00490475">
        <w:rPr>
          <w:bCs/>
          <w:color w:val="444444"/>
          <w:bdr w:val="none" w:sz="0" w:space="0" w:color="auto" w:frame="1"/>
        </w:rPr>
        <w:t>Идринского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района Красноярского края</w:t>
      </w:r>
      <w:r w:rsidRPr="00490475">
        <w:rPr>
          <w:color w:val="444444"/>
          <w:bdr w:val="none" w:sz="0" w:space="0" w:color="auto" w:frame="1"/>
        </w:rPr>
        <w:t>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1.2. Положение регулирует отношения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 </w:t>
      </w:r>
      <w:proofErr w:type="spellStart"/>
      <w:r w:rsidRPr="00490475">
        <w:rPr>
          <w:bCs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сельсовета</w:t>
      </w:r>
      <w:proofErr w:type="gramStart"/>
      <w:r w:rsidRPr="00490475">
        <w:rPr>
          <w:bCs/>
          <w:color w:val="444444"/>
          <w:bdr w:val="none" w:sz="0" w:space="0" w:color="auto" w:frame="1"/>
        </w:rPr>
        <w:t xml:space="preserve"> </w:t>
      </w:r>
      <w:r w:rsidRPr="00490475">
        <w:rPr>
          <w:color w:val="444444"/>
          <w:bdr w:val="none" w:sz="0" w:space="0" w:color="auto" w:frame="1"/>
        </w:rPr>
        <w:t>,</w:t>
      </w:r>
      <w:proofErr w:type="gramEnd"/>
      <w:r w:rsidRPr="00490475">
        <w:rPr>
          <w:color w:val="444444"/>
          <w:bdr w:val="none" w:sz="0" w:space="0" w:color="auto" w:frame="1"/>
        </w:rPr>
        <w:t xml:space="preserve"> охране объектов культурного наследия (памятников истории и культуры) местного значения, расположенных на территории </w:t>
      </w:r>
      <w:proofErr w:type="spellStart"/>
      <w:r w:rsidRPr="00490475">
        <w:rPr>
          <w:bCs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Cs/>
          <w:color w:val="444444"/>
          <w:bdr w:val="none" w:sz="0" w:space="0" w:color="auto" w:frame="1"/>
        </w:rPr>
        <w:t xml:space="preserve"> сельсовета</w:t>
      </w:r>
      <w:r w:rsidRPr="00490475">
        <w:rPr>
          <w:color w:val="444444"/>
          <w:bdr w:val="none" w:sz="0" w:space="0" w:color="auto" w:frame="1"/>
        </w:rPr>
        <w:t>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1.3. В настоящем Положении используются следующие понятия:</w:t>
      </w:r>
    </w:p>
    <w:p w:rsidR="00451A72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  <w:r w:rsidRPr="00490475">
        <w:rPr>
          <w:color w:val="444444"/>
          <w:bdr w:val="none" w:sz="0" w:space="0" w:color="auto" w:frame="1"/>
        </w:rPr>
        <w:t xml:space="preserve">1.3.1. Объекты культурного наследия (памятники истории и культуры) (далее — объекты культурного наследия) – объекты недвижимого имущества </w:t>
      </w:r>
      <w:proofErr w:type="gramStart"/>
      <w:r w:rsidRPr="00490475">
        <w:rPr>
          <w:color w:val="444444"/>
          <w:bdr w:val="none" w:sz="0" w:space="0" w:color="auto" w:frame="1"/>
        </w:rPr>
        <w:t>со</w:t>
      </w:r>
      <w:proofErr w:type="gramEnd"/>
      <w:r w:rsidRPr="00490475">
        <w:rPr>
          <w:color w:val="444444"/>
          <w:bdr w:val="none" w:sz="0" w:space="0" w:color="auto" w:frame="1"/>
        </w:rPr>
        <w:t xml:space="preserve">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и цивилизаций, подлинными источниками информации о зарождении и развитии культуры.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1.3.2. Объекты культурного наследия местного значения – объекты культурного наследия, обладающие историко-архитектурной, художественной, научной и мемориальной ценностью, имеющие особое значение для истории и культуры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lastRenderedPageBreak/>
        <w:t xml:space="preserve">1.3.3. Сохранение объектов культурного наследия, находящихся в муниципальной собственности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</w:t>
      </w:r>
      <w:proofErr w:type="gramStart"/>
      <w:r w:rsidRPr="00490475">
        <w:rPr>
          <w:color w:val="444444"/>
          <w:bdr w:val="none" w:sz="0" w:space="0" w:color="auto" w:frame="1"/>
        </w:rPr>
        <w:t xml:space="preserve"> ,</w:t>
      </w:r>
      <w:proofErr w:type="gramEnd"/>
      <w:r w:rsidRPr="00490475">
        <w:rPr>
          <w:color w:val="444444"/>
          <w:bdr w:val="none" w:sz="0" w:space="0" w:color="auto" w:frame="1"/>
        </w:rPr>
        <w:t xml:space="preserve"> –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1.3.4. Охранное обязательство собственника (пользователя) объектом культурного наследия местного значения – обязательство собственника (пользователя), включающее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обеспечивающие сохранность объекта требования.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1.3.5. </w:t>
      </w:r>
      <w:proofErr w:type="gramStart"/>
      <w:r w:rsidRPr="00490475">
        <w:rPr>
          <w:color w:val="444444"/>
          <w:bdr w:val="none" w:sz="0" w:space="0" w:color="auto" w:frame="1"/>
        </w:rPr>
        <w:t xml:space="preserve">Популяризация объектов культурного наследия, находящихся в муниципальной собственности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сельсовета, – деятельность органов местного самоуправления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сельсовета, направленная на организацию их общественной доступности и восприятия, духовно-нравственное и эстетическое воспитание физических лиц, повышение их образовательного уровня, организацию досуга, а также проведение иных мероприятий, направленных на ознакомление с историей и культурой, воспитание чувства любви к родному краю.</w:t>
      </w:r>
      <w:proofErr w:type="gramEnd"/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1.3.6. Охрана объектов культурного наследия местного значения – система правовых, организационных, финансовых, материально-технических, информационных и иных мер, принимаемых органами местного самоуправления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в пределах их компетенции, направленных на выявление, учет, изучение объектов культурного наследия, предотвращение их разрушения или причинения им вреда.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>Учет объектов культурного наследия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2.1. Сведения об объектах культурного наследия содержатся в едином государственном реестре объектов культурного наследия (памятников истории и культуры) народов Российской Федерации (далее – реестр).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Формирование реестра объектов культурного наследия осуществляется в порядке, установленном Федеральным законом.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2.2. Глава  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согласовывает в установленном порядке: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2.2.1. Включение в реестр объектов культурного наследия местного значения.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2.2.2. Включение в реестр объектов культурного наследия, признанных не отвечающим требованиям, предъявляемым к объектам культурного наследия федерального значения, как объектов культурного наследия местного значения.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2.2.3. Включение в реестр объектов культурного наследия, признанных не отвечающим требованиям, предъявляемым к объектам культурного наследия регионального значения, как объектов культурного наследия местного значения.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lastRenderedPageBreak/>
        <w:t>2.3. На объектах культурного наследия местного значения, включенных в реестр, устанавливаются надписи и обозначения, содержащие информацию об объекте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Порядок установки информационных надписей и обозначений на объекты культурного наследия местного значения определяется главой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Обязанность по установке информационных надписей и обозначений на объекты культурного наследия местного значения возлагается на собственников объектов.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2.4. Администрация сельского поселения ведет учет объектов культурного наследия местного значения, расположенных на территории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сельсовета, и объектов культурного наследия, находящихся в муниципальной собственности.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2.5. Учет включает в себя составление и ведение перечня объектов культурного наследия местного значения и объектов культурного наследия, находящихся в муниципальной собственности,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>Сохранение, использование и популяризация объектов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 xml:space="preserve">культурного наследия, </w:t>
      </w:r>
      <w:proofErr w:type="gramStart"/>
      <w:r w:rsidRPr="00490475">
        <w:rPr>
          <w:b/>
          <w:bCs/>
          <w:color w:val="444444"/>
          <w:bdr w:val="none" w:sz="0" w:space="0" w:color="auto" w:frame="1"/>
        </w:rPr>
        <w:t>находящихся</w:t>
      </w:r>
      <w:proofErr w:type="gramEnd"/>
      <w:r w:rsidRPr="00490475">
        <w:rPr>
          <w:b/>
          <w:bCs/>
          <w:color w:val="444444"/>
          <w:bdr w:val="none" w:sz="0" w:space="0" w:color="auto" w:frame="1"/>
        </w:rPr>
        <w:t xml:space="preserve"> в муниципальной собственности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444444"/>
          <w:bdr w:val="none" w:sz="0" w:space="0" w:color="auto" w:frame="1"/>
        </w:rPr>
      </w:pPr>
      <w:proofErr w:type="spellStart"/>
      <w:r w:rsidRPr="00490475">
        <w:rPr>
          <w:b/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b/>
          <w:color w:val="444444"/>
          <w:bdr w:val="none" w:sz="0" w:space="0" w:color="auto" w:frame="1"/>
        </w:rPr>
        <w:t xml:space="preserve"> сельсовета 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3.1. 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закона, если иное не установлено договором между собственником и пользователем данным объектом.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3.2. При государственной регистрации договора купли-продажи объекта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Охранное обязательство собственника объекта культурного наследия местного значения оформляется администрацией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В случае принятия решения об исключении объекта культурного наследия из реестра охранное обязательство собственника объекта культурного наследия прекращает свое действие со дня вступления в силу такого решения.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3.3. Совет депутатов сельского совета утверждает перечень объектов культурного наследия, находящихся в муниципальной собственности, не подлежащих отчуждению.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3.4. Объект культурного наследия используется с обязательным выполнением следующих требований: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3.4.1. 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lastRenderedPageBreak/>
        <w:t xml:space="preserve">3.4.2. Согласование с администрацией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осуществления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пределах, которых располагается объект археологического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3.4.3. Обеспечение установленного режима содержания земель историко-культурного назначения.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3.4.4. Обеспечение доступа к объекту культурного наследия, находящемуся в муниципальной собственности, условия которого устанавливаются администрацией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по согласованию с соответствующим государственным органом охраны объектов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3.5. Выявленный объект культурного наследия, находящийся в муниципальной собственности, используется с обязательным выполнением следующих требований: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3.5.1. Обеспечение неизменности облика и интерьера выявленного объекта культурного наследия в соответствии с особенностями, определенными как предмет охраны данного объекта и изложенными в заключение историко-культурной экспертизы.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3.5.2. Согласование с администрацией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осуществления проектирования и проведения землеустроительных, земляных, строительных, мелиоративных, хозяйственных и иных работ на территории выявленного объекта культурного наследия либо на земельном участке или участке водного объекта, в пределах, которых располагается выявленный объект археологического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 Популяризация объектов культурного наследия, находящихся в муниципальной собственности, включает в себя: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3.6.1. Проведение дней исторического и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3.6.2. Обеспечение доступности объекта культурного наследия для жителей.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3.6.3. 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3.6.4. Размещение материалов об объектах культурного наследия в средствах массовой информации, в том числе выпуск информационно-справочных и рекламных изданий,</w:t>
      </w:r>
      <w:r w:rsidRPr="00451A72">
        <w:rPr>
          <w:color w:val="444444"/>
          <w:bdr w:val="none" w:sz="0" w:space="0" w:color="auto" w:frame="1"/>
        </w:rPr>
        <w:t xml:space="preserve"> </w:t>
      </w:r>
      <w:r w:rsidRPr="00490475">
        <w:rPr>
          <w:color w:val="444444"/>
          <w:bdr w:val="none" w:sz="0" w:space="0" w:color="auto" w:frame="1"/>
        </w:rPr>
        <w:t>создание теле- и радиопередач, кино- и видеофильмов, посвященных объекту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3.6.5. Изучение объектов культурного наследия в составе образовательных программ.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3.6.6. Подготовку и проведение научно-практических конференций, симпозиумов, семинаров, тематических выставок и презентаций, посвященных объектам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3.6.7. Проведение конкурсов на лучшее сохранение объекта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b/>
          <w:bCs/>
          <w:color w:val="444444"/>
          <w:bdr w:val="none" w:sz="0" w:space="0" w:color="auto" w:frame="1"/>
        </w:rPr>
        <w:t>Охрана объектов культурного наследия местного значения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4.1. </w:t>
      </w:r>
      <w:proofErr w:type="gramStart"/>
      <w:r w:rsidRPr="00490475">
        <w:rPr>
          <w:color w:val="444444"/>
          <w:bdr w:val="none" w:sz="0" w:space="0" w:color="auto" w:frame="1"/>
        </w:rPr>
        <w:t xml:space="preserve">Объекты культурного наследия местного значения подлежат охране в целях предотвращения их повреждения, разрушения или уничтожения, изменения облика и </w:t>
      </w:r>
      <w:r w:rsidRPr="00490475">
        <w:rPr>
          <w:color w:val="444444"/>
          <w:bdr w:val="none" w:sz="0" w:space="0" w:color="auto" w:frame="1"/>
        </w:rPr>
        <w:lastRenderedPageBreak/>
        <w:t>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  <w:proofErr w:type="gramEnd"/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4.2. В целях обеспечения сохранности объекта культурного наследия на сопряженной с ним территории устанавливаются зоны охраны объекта культурного наследия.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Границы зон охраны объекта культурного наследия местного значения, режимы использования земель и градостроительные регламенты в границах данных зон устанавливаются в соответствии с действующим законодательством по согласованию с администрацией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на основании </w:t>
      </w:r>
      <w:proofErr w:type="gramStart"/>
      <w:r w:rsidRPr="00490475">
        <w:rPr>
          <w:color w:val="444444"/>
          <w:bdr w:val="none" w:sz="0" w:space="0" w:color="auto" w:frame="1"/>
        </w:rPr>
        <w:t>проекта зон охраны объекта культурного наследия</w:t>
      </w:r>
      <w:proofErr w:type="gramEnd"/>
      <w:r w:rsidRPr="00490475">
        <w:rPr>
          <w:color w:val="444444"/>
          <w:bdr w:val="none" w:sz="0" w:space="0" w:color="auto" w:frame="1"/>
        </w:rPr>
        <w:t>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4.3. Проекты проведения землеустроительных, земляных, строительных, мелиоративных, хозяйственных и иных работ на территории объекта культурного наследия местного значения, а также в зонах охраны указанных объектов подлежат согласованию с администрацией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в порядке, установленном главой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4.4. В случае угрозы нарушения целостности и сохранности объекта культурного наследия движение транспортных средств, самоходных машин и механизмов на территории данного объекта или в зонах его охраны ограничивается или запрещается, на основании представления главы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4.5. При проведении работ по сохранению объекта культурного наследия местного значения выдача задания и разрешения на проведение работ по сохранению объекта культурного наследия, а также согласование проектной документации на проведение работ и </w:t>
      </w:r>
      <w:proofErr w:type="gramStart"/>
      <w:r w:rsidRPr="00490475">
        <w:rPr>
          <w:color w:val="444444"/>
          <w:bdr w:val="none" w:sz="0" w:space="0" w:color="auto" w:frame="1"/>
        </w:rPr>
        <w:t>контроль за</w:t>
      </w:r>
      <w:proofErr w:type="gramEnd"/>
      <w:r w:rsidRPr="00490475">
        <w:rPr>
          <w:color w:val="444444"/>
          <w:bdr w:val="none" w:sz="0" w:space="0" w:color="auto" w:frame="1"/>
        </w:rPr>
        <w:t xml:space="preserve"> их проведением осуществляется администрацией сельского поселения.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4.6. </w:t>
      </w:r>
      <w:proofErr w:type="gramStart"/>
      <w:r w:rsidRPr="00490475">
        <w:rPr>
          <w:color w:val="444444"/>
          <w:bdr w:val="none" w:sz="0" w:space="0" w:color="auto" w:frame="1"/>
        </w:rPr>
        <w:t>К проведению работ по сохранению объекта культурного наследия местного значения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</w:t>
      </w:r>
      <w:r w:rsidRPr="00451A72">
        <w:rPr>
          <w:color w:val="444444"/>
          <w:bdr w:val="none" w:sz="0" w:space="0" w:color="auto" w:frame="1"/>
        </w:rPr>
        <w:t xml:space="preserve"> </w:t>
      </w:r>
      <w:r w:rsidRPr="00490475">
        <w:rPr>
          <w:color w:val="444444"/>
          <w:bdr w:val="none" w:sz="0" w:space="0" w:color="auto" w:frame="1"/>
        </w:rPr>
        <w:t>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  <w:proofErr w:type="gramEnd"/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>4.7. Воссоздание утраченного объекта культурного наследия местного значения осуществляется в случаях и порядке, установленных Федеральным законом.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Воссоздание утраченного объекта культурного наследия местного значения осуществляется за счет средств бюджета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сельсовета.</w:t>
      </w:r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  <w:bdr w:val="none" w:sz="0" w:space="0" w:color="auto" w:frame="1"/>
        </w:rPr>
        <w:t xml:space="preserve">4.8. </w:t>
      </w:r>
      <w:proofErr w:type="gramStart"/>
      <w:r w:rsidRPr="00490475">
        <w:rPr>
          <w:color w:val="444444"/>
          <w:bdr w:val="none" w:sz="0" w:space="0" w:color="auto" w:frame="1"/>
        </w:rPr>
        <w:t xml:space="preserve">В случае если собственник объекта культурного наследия местного значения, либо земельного участка или участка водного объекта, в пределах, которых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данного объекта и влекущие утрату им своего значения, администрация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</w:t>
      </w:r>
      <w:r w:rsidRPr="00490475">
        <w:rPr>
          <w:color w:val="444444"/>
          <w:bdr w:val="none" w:sz="0" w:space="0" w:color="auto" w:frame="1"/>
        </w:rPr>
        <w:lastRenderedPageBreak/>
        <w:t>сельсовета обращается в суд с иском об изъятии у собственника бесхозяйственно содержимого объекта культурного</w:t>
      </w:r>
      <w:proofErr w:type="gramEnd"/>
      <w:r w:rsidRPr="00490475">
        <w:rPr>
          <w:color w:val="444444"/>
          <w:bdr w:val="none" w:sz="0" w:space="0" w:color="auto" w:frame="1"/>
        </w:rPr>
        <w:t xml:space="preserve"> наследия, включенного в реестр, либо земельного участка или участка водного объекта, в пределах, которых располагается объект археологического наследия.</w:t>
      </w:r>
    </w:p>
    <w:p w:rsidR="00451A72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bdr w:val="none" w:sz="0" w:space="0" w:color="auto" w:frame="1"/>
        </w:rPr>
      </w:pPr>
      <w:proofErr w:type="gramStart"/>
      <w:r w:rsidRPr="00490475">
        <w:rPr>
          <w:color w:val="444444"/>
          <w:bdr w:val="none" w:sz="0" w:space="0" w:color="auto" w:frame="1"/>
        </w:rPr>
        <w:t xml:space="preserve">В случае принятия судом решения об изъятии объекта культурного наследия местного значения либо земельного участка или участка водного объекта, в пределах, которых располагается объект археологического наследия, у собственника, содержащего данный объект либо данный участок ненадлежащим образом, администрация </w:t>
      </w:r>
      <w:proofErr w:type="spellStart"/>
      <w:r w:rsidRPr="00490475">
        <w:rPr>
          <w:color w:val="444444"/>
          <w:bdr w:val="none" w:sz="0" w:space="0" w:color="auto" w:frame="1"/>
        </w:rPr>
        <w:t>Большетелекского</w:t>
      </w:r>
      <w:proofErr w:type="spellEnd"/>
      <w:r w:rsidRPr="00490475">
        <w:rPr>
          <w:color w:val="444444"/>
          <w:bdr w:val="none" w:sz="0" w:space="0" w:color="auto" w:frame="1"/>
        </w:rPr>
        <w:t xml:space="preserve"> сельсовета выкупает данный объект либо данный участок или организует их продажу с публичных торгов. </w:t>
      </w:r>
      <w:proofErr w:type="gramEnd"/>
    </w:p>
    <w:p w:rsidR="00451A72" w:rsidRPr="00490475" w:rsidRDefault="00451A72" w:rsidP="00451A7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</w:p>
    <w:p w:rsidR="004751A1" w:rsidRPr="00490475" w:rsidRDefault="004751A1" w:rsidP="004751A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490475">
        <w:rPr>
          <w:color w:val="444444"/>
        </w:rPr>
        <w:t> </w:t>
      </w:r>
    </w:p>
    <w:p w:rsidR="00C92C01" w:rsidRDefault="00C92C01"/>
    <w:sectPr w:rsidR="00C92C01" w:rsidSect="00C9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A1"/>
    <w:rsid w:val="00136D57"/>
    <w:rsid w:val="00451A72"/>
    <w:rsid w:val="004751A1"/>
    <w:rsid w:val="00A8652E"/>
    <w:rsid w:val="00AB7817"/>
    <w:rsid w:val="00B433C4"/>
    <w:rsid w:val="00C92C01"/>
    <w:rsid w:val="00D7418E"/>
    <w:rsid w:val="00F0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45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51A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2371</Words>
  <Characters>13516</Characters>
  <Application>Microsoft Office Word</Application>
  <DocSecurity>0</DocSecurity>
  <Lines>112</Lines>
  <Paragraphs>31</Paragraphs>
  <ScaleCrop>false</ScaleCrop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2022-01-11T01:37:00Z</dcterms:created>
  <dcterms:modified xsi:type="dcterms:W3CDTF">2022-01-11T08:30:00Z</dcterms:modified>
</cp:coreProperties>
</file>