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35" w:rsidRDefault="00EC2735" w:rsidP="00EC2735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КРАСНОЯРСКИЙ КРАЙ</w:t>
      </w:r>
    </w:p>
    <w:p w:rsidR="00EC2735" w:rsidRDefault="00EC2735" w:rsidP="00EC2735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ИДРИНСКИЙ РАЙОН</w:t>
      </w:r>
    </w:p>
    <w:p w:rsidR="00EC2735" w:rsidRDefault="00EC2735" w:rsidP="00EC2735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БОЛЬШЕТЕЛЕКСКИЙ СЕЛЬСКИЙ СОВЕТ ДЕПУТАТОВ</w:t>
      </w:r>
    </w:p>
    <w:p w:rsidR="00EC2735" w:rsidRDefault="00EC2735" w:rsidP="00EC2735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РЕШЕНИЕ                                        проект</w:t>
      </w:r>
    </w:p>
    <w:p w:rsidR="00EC2735" w:rsidRDefault="00EC2735" w:rsidP="00EC2735">
      <w:pPr>
        <w:ind w:firstLine="720"/>
        <w:jc w:val="center"/>
        <w:rPr>
          <w:rFonts w:ascii="Arial" w:hAnsi="Arial" w:cs="Arial"/>
        </w:rPr>
      </w:pPr>
    </w:p>
    <w:p w:rsidR="00EC2735" w:rsidRDefault="00EC2735" w:rsidP="00EC273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00.10.2021                                 с</w:t>
      </w:r>
      <w:proofErr w:type="gramStart"/>
      <w:r>
        <w:rPr>
          <w:rFonts w:ascii="Arial" w:hAnsi="Arial" w:cs="Arial"/>
        </w:rPr>
        <w:t>.Б</w:t>
      </w:r>
      <w:proofErr w:type="gramEnd"/>
      <w:r>
        <w:rPr>
          <w:rFonts w:ascii="Arial" w:hAnsi="Arial" w:cs="Arial"/>
        </w:rPr>
        <w:t xml:space="preserve">ольшой Телек                                № </w:t>
      </w:r>
    </w:p>
    <w:p w:rsidR="00EC2735" w:rsidRDefault="00EC2735" w:rsidP="00EC2735">
      <w:pPr>
        <w:ind w:firstLine="720"/>
        <w:rPr>
          <w:rFonts w:ascii="Arial" w:hAnsi="Arial" w:cs="Arial"/>
        </w:rPr>
      </w:pPr>
    </w:p>
    <w:p w:rsidR="00EC2735" w:rsidRDefault="00EC2735" w:rsidP="00EC273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</w:t>
      </w:r>
      <w:proofErr w:type="spellStart"/>
      <w:r>
        <w:rPr>
          <w:rFonts w:ascii="Arial" w:hAnsi="Arial" w:cs="Arial"/>
        </w:rPr>
        <w:t>Большетелекскского</w:t>
      </w:r>
      <w:proofErr w:type="spellEnd"/>
      <w:r>
        <w:rPr>
          <w:rFonts w:ascii="Arial" w:hAnsi="Arial" w:cs="Arial"/>
        </w:rPr>
        <w:t xml:space="preserve"> сельского Совета            депутатов от 24.03.2020 № ВН-106р «Об утверждении Положения о порядке                     организации и проведения собраний, конференций граждан в </w:t>
      </w:r>
      <w:proofErr w:type="spellStart"/>
      <w:r>
        <w:rPr>
          <w:rFonts w:ascii="Arial" w:hAnsi="Arial" w:cs="Arial"/>
        </w:rPr>
        <w:t>Большетелекском</w:t>
      </w:r>
      <w:proofErr w:type="spellEnd"/>
      <w:r>
        <w:rPr>
          <w:rFonts w:ascii="Arial" w:hAnsi="Arial" w:cs="Arial"/>
        </w:rPr>
        <w:t xml:space="preserve"> сельсовете»</w:t>
      </w:r>
    </w:p>
    <w:p w:rsidR="00EC2735" w:rsidRDefault="00EC2735" w:rsidP="00EC2735">
      <w:pPr>
        <w:rPr>
          <w:rFonts w:ascii="Arial" w:hAnsi="Arial" w:cs="Arial"/>
        </w:rPr>
      </w:pPr>
    </w:p>
    <w:p w:rsidR="00EC2735" w:rsidRDefault="00EC2735" w:rsidP="00EC2735">
      <w:pPr>
        <w:jc w:val="both"/>
        <w:rPr>
          <w:rStyle w:val="fontstyle01"/>
          <w:rFonts w:eastAsia="Arial Unicode MS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>
        <w:rPr>
          <w:rFonts w:ascii="Arial" w:eastAsia="Arial Unicode MS" w:hAnsi="Arial" w:cs="Arial"/>
        </w:rPr>
        <w:t>На основании проведенной юридической экспертизы Управлением территориальной политики Губернатора Красноярского края, в соответствии с</w:t>
      </w:r>
      <w:r>
        <w:rPr>
          <w:rStyle w:val="fontstyle01"/>
          <w:rFonts w:eastAsia="Arial Unicode MS"/>
        </w:rPr>
        <w:t xml:space="preserve"> Уставом Большетелекского сельсовета,</w:t>
      </w:r>
      <w:r>
        <w:rPr>
          <w:rFonts w:ascii="Arial" w:eastAsia="Arial Unicode MS" w:hAnsi="Arial" w:cs="Arial"/>
          <w:color w:val="000000"/>
        </w:rPr>
        <w:t xml:space="preserve"> </w:t>
      </w:r>
      <w:proofErr w:type="spellStart"/>
      <w:r>
        <w:rPr>
          <w:rStyle w:val="fontstyle01"/>
          <w:rFonts w:eastAsia="Arial Unicode MS"/>
        </w:rPr>
        <w:t>Большетелекский</w:t>
      </w:r>
      <w:proofErr w:type="spellEnd"/>
      <w:r>
        <w:rPr>
          <w:rStyle w:val="fontstyle01"/>
          <w:rFonts w:eastAsia="Arial Unicode MS"/>
        </w:rPr>
        <w:t xml:space="preserve"> сельский Совет депутатов РЕШИЛ:</w:t>
      </w:r>
    </w:p>
    <w:p w:rsidR="00EC2735" w:rsidRDefault="00EC2735" w:rsidP="00EC2735">
      <w:pPr>
        <w:numPr>
          <w:ilvl w:val="0"/>
          <w:numId w:val="1"/>
        </w:numPr>
        <w:jc w:val="both"/>
      </w:pPr>
      <w:r>
        <w:rPr>
          <w:rFonts w:ascii="Arial" w:hAnsi="Arial" w:cs="Arial"/>
        </w:rPr>
        <w:t xml:space="preserve">Внести в  </w:t>
      </w:r>
      <w:proofErr w:type="spellStart"/>
      <w:proofErr w:type="gramStart"/>
      <w:r>
        <w:rPr>
          <w:rFonts w:ascii="Arial" w:hAnsi="Arial" w:cs="Arial"/>
        </w:rPr>
        <w:t>в</w:t>
      </w:r>
      <w:proofErr w:type="spellEnd"/>
      <w:proofErr w:type="gramEnd"/>
      <w:r>
        <w:rPr>
          <w:rFonts w:ascii="Arial" w:hAnsi="Arial" w:cs="Arial"/>
        </w:rPr>
        <w:t xml:space="preserve"> решение </w:t>
      </w:r>
      <w:proofErr w:type="spellStart"/>
      <w:r>
        <w:rPr>
          <w:rFonts w:ascii="Arial" w:hAnsi="Arial" w:cs="Arial"/>
        </w:rPr>
        <w:t>Большетелекскского</w:t>
      </w:r>
      <w:proofErr w:type="spellEnd"/>
      <w:r>
        <w:rPr>
          <w:rFonts w:ascii="Arial" w:hAnsi="Arial" w:cs="Arial"/>
        </w:rPr>
        <w:t xml:space="preserve"> сельского Совета депутатов от 24.03.2020 № ВН-106р «Об утверждении Положения о порядке организации и проведения собраний, конференций граждан в </w:t>
      </w:r>
      <w:proofErr w:type="spellStart"/>
      <w:r>
        <w:rPr>
          <w:rFonts w:ascii="Arial" w:hAnsi="Arial" w:cs="Arial"/>
        </w:rPr>
        <w:t>Большетелекском</w:t>
      </w:r>
      <w:proofErr w:type="spellEnd"/>
      <w:r>
        <w:rPr>
          <w:rFonts w:ascii="Arial" w:hAnsi="Arial" w:cs="Arial"/>
        </w:rPr>
        <w:t xml:space="preserve"> сельсовете» следующие изменения:</w:t>
      </w:r>
    </w:p>
    <w:p w:rsidR="00EC2735" w:rsidRDefault="00EC2735" w:rsidP="00EC2735">
      <w:pPr>
        <w:numPr>
          <w:ilvl w:val="0"/>
          <w:numId w:val="2"/>
        </w:numPr>
        <w:jc w:val="both"/>
        <w:rPr>
          <w:rStyle w:val="fontstyle01"/>
          <w:rFonts w:eastAsia="Arial Unicode MS"/>
        </w:rPr>
      </w:pPr>
      <w:r>
        <w:rPr>
          <w:rStyle w:val="fontstyle01"/>
          <w:rFonts w:eastAsia="Arial Unicode MS"/>
        </w:rPr>
        <w:t>Абзац 16 части 1 статьи 1 приложения к  решению исключить;</w:t>
      </w:r>
    </w:p>
    <w:p w:rsidR="00EC2735" w:rsidRDefault="00EC2735" w:rsidP="00EC2735">
      <w:pPr>
        <w:numPr>
          <w:ilvl w:val="0"/>
          <w:numId w:val="2"/>
        </w:numPr>
        <w:jc w:val="both"/>
        <w:rPr>
          <w:rStyle w:val="fontstyle01"/>
          <w:rFonts w:eastAsia="Arial Unicode MS"/>
        </w:rPr>
      </w:pPr>
      <w:r>
        <w:rPr>
          <w:rStyle w:val="fontstyle01"/>
          <w:rFonts w:eastAsia="Arial Unicode MS"/>
        </w:rPr>
        <w:t>Пункт 5 статьи 1 изложить в следующей редакции</w:t>
      </w:r>
    </w:p>
    <w:p w:rsidR="00EC2735" w:rsidRDefault="00EC2735" w:rsidP="00EC2735">
      <w:pPr>
        <w:ind w:left="720"/>
        <w:jc w:val="both"/>
        <w:rPr>
          <w:sz w:val="26"/>
          <w:szCs w:val="26"/>
          <w:shd w:val="clear" w:color="auto" w:fill="FFFFFF"/>
        </w:rPr>
      </w:pPr>
      <w:r>
        <w:rPr>
          <w:rStyle w:val="fontstyle01"/>
          <w:rFonts w:eastAsia="Arial Unicode MS"/>
        </w:rPr>
        <w:t>«5.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Большетелекского сельского Совета депутатов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.»;</w:t>
      </w:r>
    </w:p>
    <w:p w:rsidR="00EC2735" w:rsidRDefault="00EC2735" w:rsidP="00EC2735">
      <w:pPr>
        <w:numPr>
          <w:ilvl w:val="0"/>
          <w:numId w:val="2"/>
        </w:num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пункт 6 исключить;</w:t>
      </w:r>
    </w:p>
    <w:p w:rsidR="00EC2735" w:rsidRDefault="00EC2735" w:rsidP="00EC2735">
      <w:pPr>
        <w:numPr>
          <w:ilvl w:val="0"/>
          <w:numId w:val="2"/>
        </w:numPr>
        <w:jc w:val="both"/>
        <w:rPr>
          <w:rFonts w:ascii="Arial" w:eastAsia="Arial Unicode MS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Пункт 1 статьи 2 приложения к решению изложить в следующей редакции:</w:t>
      </w:r>
    </w:p>
    <w:p w:rsidR="00EC2735" w:rsidRDefault="00EC2735" w:rsidP="00EC2735">
      <w:pPr>
        <w:ind w:left="72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«1. Для обсуждения вопросов местного значения, информирования населения о деятельности органов местного самоуправления Большетелекского сельсовета и должностных лиц местного самоуправления Большетелекского сельсовета,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.»;</w:t>
      </w:r>
      <w:proofErr w:type="gramEnd"/>
    </w:p>
    <w:p w:rsidR="00EC2735" w:rsidRDefault="00EC2735" w:rsidP="00EC2735">
      <w:pPr>
        <w:numPr>
          <w:ilvl w:val="0"/>
          <w:numId w:val="2"/>
        </w:numPr>
        <w:jc w:val="both"/>
        <w:rPr>
          <w:rFonts w:ascii="Arial" w:eastAsia="Arial Unicode MS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Подпункты 3.1, 3.2, 3.4, 3.13 пункта 3 статьи 2 приложения к решению исключить, в подпунктах 3.9-3.11, 3.14, 3.15 перед началом предложения изложить в новой редакции, с учетом слов «обсуждение вопросов»;</w:t>
      </w:r>
    </w:p>
    <w:p w:rsidR="00EC2735" w:rsidRDefault="00EC2735" w:rsidP="00EC2735">
      <w:pPr>
        <w:numPr>
          <w:ilvl w:val="0"/>
          <w:numId w:val="2"/>
        </w:numPr>
        <w:jc w:val="both"/>
        <w:rPr>
          <w:rFonts w:ascii="Arial" w:eastAsia="Arial Unicode MS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Пункт 4 статьи 8 приложения к решению исключить;</w:t>
      </w:r>
    </w:p>
    <w:p w:rsidR="00EC2735" w:rsidRDefault="00EC2735" w:rsidP="00EC2735">
      <w:pPr>
        <w:numPr>
          <w:ilvl w:val="0"/>
          <w:numId w:val="2"/>
        </w:numPr>
        <w:jc w:val="both"/>
        <w:rPr>
          <w:rFonts w:ascii="Arial" w:eastAsia="Arial Unicode MS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Пункт 3 статьи 9 приложения к решению изложить в следующей редакции:</w:t>
      </w:r>
    </w:p>
    <w:p w:rsidR="00EC2735" w:rsidRDefault="00EC2735" w:rsidP="00EC2735">
      <w:pPr>
        <w:numPr>
          <w:ilvl w:val="0"/>
          <w:numId w:val="2"/>
        </w:numPr>
        <w:jc w:val="both"/>
        <w:rPr>
          <w:rFonts w:ascii="Arial" w:eastAsia="Arial Unicode MS" w:hAnsi="Arial" w:cs="Arial"/>
          <w:color w:val="000000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«3. Обращения, принятые собранием граждан, подлежат обязательному рассмотрению органом местного самоуправления Большетелекского сельсовета и должностными лицами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Большетелекского сельсовета, к компетенции которых отнесено решение содержащихся в обращениях вопросов, с направлением письменного ответа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.».</w:t>
      </w:r>
      <w:proofErr w:type="gramEnd"/>
    </w:p>
    <w:p w:rsidR="00EC2735" w:rsidRDefault="00EC2735" w:rsidP="00EC273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Опубликовать настоящее решение на официальном сайте администрации   Большетелекского  сельсовета .</w:t>
      </w:r>
    </w:p>
    <w:p w:rsidR="00EC2735" w:rsidRDefault="00EC2735" w:rsidP="00EC273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выполнением настоящего решения возложить на главу сельсовета Игнатьева А.Ю.</w:t>
      </w:r>
    </w:p>
    <w:p w:rsidR="00EC2735" w:rsidRDefault="00EC2735" w:rsidP="00EC2735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решение вступает в силу с момента его официального опубликования.</w:t>
      </w:r>
    </w:p>
    <w:p w:rsidR="00EC2735" w:rsidRDefault="00EC2735" w:rsidP="00EC2735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C2735" w:rsidRDefault="00EC2735" w:rsidP="00EC2735">
      <w:pPr>
        <w:ind w:left="360"/>
        <w:jc w:val="both"/>
        <w:rPr>
          <w:rFonts w:ascii="Calibri" w:hAnsi="Calibri"/>
        </w:rPr>
      </w:pPr>
      <w:r>
        <w:rPr>
          <w:rFonts w:ascii="Arial" w:hAnsi="Arial" w:cs="Arial"/>
          <w:color w:val="000000"/>
        </w:rPr>
        <w:t xml:space="preserve">Глава  сельсовета                                                                 А.Ю.Игнатьев                                                            </w:t>
      </w:r>
    </w:p>
    <w:p w:rsidR="00EC2735" w:rsidRDefault="00EC2735" w:rsidP="00EC2735">
      <w:pPr>
        <w:ind w:left="720"/>
        <w:jc w:val="both"/>
        <w:rPr>
          <w:rFonts w:ascii="Arial" w:hAnsi="Arial" w:cs="Arial"/>
        </w:rPr>
      </w:pPr>
    </w:p>
    <w:p w:rsidR="00EC2735" w:rsidRDefault="00EC2735" w:rsidP="00EC2735">
      <w:pPr>
        <w:ind w:left="720"/>
        <w:jc w:val="both"/>
        <w:rPr>
          <w:rStyle w:val="fontstyle01"/>
          <w:rFonts w:eastAsia="Arial Unicode MS"/>
        </w:rPr>
      </w:pPr>
    </w:p>
    <w:p w:rsidR="00F34C52" w:rsidRDefault="00EC2735"/>
    <w:sectPr w:rsidR="00F34C52" w:rsidSect="00A22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49B8"/>
    <w:multiLevelType w:val="hybridMultilevel"/>
    <w:tmpl w:val="FC4EFE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953FE3"/>
    <w:multiLevelType w:val="hybridMultilevel"/>
    <w:tmpl w:val="3DBA8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735"/>
    <w:rsid w:val="0058695E"/>
    <w:rsid w:val="00A22BA2"/>
    <w:rsid w:val="00DC2557"/>
    <w:rsid w:val="00EC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C2735"/>
    <w:pPr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basedOn w:val="a0"/>
    <w:rsid w:val="00EC273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2021-10-12T08:04:00Z</dcterms:created>
  <dcterms:modified xsi:type="dcterms:W3CDTF">2021-10-12T08:04:00Z</dcterms:modified>
</cp:coreProperties>
</file>