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0B" w:rsidRDefault="00D35E0B" w:rsidP="00D35E0B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lang w:eastAsia="ru-RU"/>
        </w:rPr>
        <w:t xml:space="preserve">БОЛЬШЕТЕЛЕКСКИЙ СЕЛЬСКИЙ  СОВЕТ  ДЕПУТАТОВ </w:t>
      </w:r>
    </w:p>
    <w:p w:rsidR="00D35E0B" w:rsidRDefault="00D35E0B" w:rsidP="00D35E0B">
      <w:pPr>
        <w:tabs>
          <w:tab w:val="left" w:pos="2505"/>
        </w:tabs>
        <w:jc w:val="center"/>
        <w:rPr>
          <w:b/>
          <w:lang w:eastAsia="ru-RU"/>
        </w:rPr>
      </w:pPr>
      <w:r>
        <w:rPr>
          <w:b/>
          <w:lang w:eastAsia="ru-RU"/>
        </w:rPr>
        <w:t xml:space="preserve">ИДРИНСКОГО РАЙОНА </w:t>
      </w:r>
    </w:p>
    <w:p w:rsidR="00D35E0B" w:rsidRDefault="00D35E0B" w:rsidP="00D35E0B">
      <w:pPr>
        <w:tabs>
          <w:tab w:val="left" w:pos="2505"/>
        </w:tabs>
        <w:jc w:val="center"/>
        <w:rPr>
          <w:b/>
          <w:lang w:eastAsia="ru-RU"/>
        </w:rPr>
      </w:pPr>
      <w:r>
        <w:rPr>
          <w:b/>
          <w:lang w:eastAsia="ru-RU"/>
        </w:rPr>
        <w:t>КРАСНОЯРСКОГО КРАЯ</w:t>
      </w:r>
    </w:p>
    <w:p w:rsidR="00D35E0B" w:rsidRDefault="00D35E0B" w:rsidP="00D35E0B">
      <w:pPr>
        <w:tabs>
          <w:tab w:val="left" w:pos="2505"/>
          <w:tab w:val="center" w:pos="4860"/>
          <w:tab w:val="left" w:pos="81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</w:t>
      </w:r>
    </w:p>
    <w:p w:rsidR="00D35E0B" w:rsidRDefault="00D35E0B" w:rsidP="00D35E0B">
      <w:pPr>
        <w:tabs>
          <w:tab w:val="left" w:pos="2505"/>
          <w:tab w:val="center" w:pos="4860"/>
          <w:tab w:val="left" w:pos="81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РЕШЕНИЕ   </w:t>
      </w:r>
    </w:p>
    <w:p w:rsidR="00D35E0B" w:rsidRDefault="00D35E0B" w:rsidP="00D35E0B">
      <w:pPr>
        <w:tabs>
          <w:tab w:val="left" w:pos="2505"/>
          <w:tab w:val="left" w:pos="8292"/>
        </w:tabs>
        <w:rPr>
          <w:lang w:eastAsia="ru-RU"/>
        </w:rPr>
      </w:pPr>
      <w:r>
        <w:rPr>
          <w:lang w:eastAsia="ru-RU"/>
        </w:rPr>
        <w:tab/>
      </w:r>
    </w:p>
    <w:p w:rsidR="00D35E0B" w:rsidRDefault="00D35E0B" w:rsidP="00D35E0B">
      <w:pPr>
        <w:tabs>
          <w:tab w:val="left" w:pos="2505"/>
        </w:tabs>
        <w:rPr>
          <w:lang w:eastAsia="ru-RU"/>
        </w:rPr>
      </w:pPr>
      <w:r>
        <w:rPr>
          <w:lang w:eastAsia="ru-RU"/>
        </w:rPr>
        <w:t xml:space="preserve">00.11.2021                                       с. Большой Телек                                                       № </w:t>
      </w:r>
    </w:p>
    <w:p w:rsidR="00D35E0B" w:rsidRDefault="00D35E0B" w:rsidP="00D35E0B">
      <w:pPr>
        <w:ind w:left="-360" w:firstLine="709"/>
        <w:rPr>
          <w:i/>
          <w:lang w:eastAsia="ru-RU"/>
        </w:rPr>
      </w:pPr>
    </w:p>
    <w:p w:rsidR="00D35E0B" w:rsidRDefault="00D35E0B" w:rsidP="00D35E0B">
      <w:pPr>
        <w:pStyle w:val="1"/>
        <w:ind w:left="-360" w:right="-1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Большетелекского сельского Совета депутатов от 24.05.2021 № 4-27р «Об   утверждении  Положения  о  порядке  назначения и проведения опроса граждан»</w:t>
      </w:r>
    </w:p>
    <w:p w:rsidR="00D35E0B" w:rsidRDefault="00D35E0B" w:rsidP="00D35E0B">
      <w:pPr>
        <w:pStyle w:val="1"/>
        <w:ind w:left="-360" w:right="-1"/>
        <w:jc w:val="left"/>
        <w:rPr>
          <w:sz w:val="24"/>
          <w:szCs w:val="24"/>
        </w:rPr>
      </w:pPr>
    </w:p>
    <w:p w:rsidR="00D35E0B" w:rsidRDefault="00D35E0B" w:rsidP="00D35E0B">
      <w:pPr>
        <w:ind w:left="-360" w:right="45"/>
        <w:jc w:val="both"/>
      </w:pPr>
      <w:r>
        <w:t>На основании проведенной юридической экспертизы Управлением территориальной политики Губернатора Красноярского края, в соответствии с Уставом Большетелекского сельсовета Идринского района Красноярского края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Большетелекский</w:t>
      </w:r>
      <w:proofErr w:type="spellEnd"/>
      <w:r>
        <w:rPr>
          <w:lang w:eastAsia="ru-RU"/>
        </w:rPr>
        <w:t xml:space="preserve"> сельский Совет депутатов </w:t>
      </w:r>
      <w:r>
        <w:rPr>
          <w:b/>
        </w:rPr>
        <w:t>РЕШИЛ:</w:t>
      </w:r>
    </w:p>
    <w:p w:rsidR="00D35E0B" w:rsidRDefault="00D35E0B" w:rsidP="00D35E0B">
      <w:pPr>
        <w:pStyle w:val="1"/>
        <w:ind w:left="-360" w:right="-1"/>
        <w:jc w:val="left"/>
        <w:rPr>
          <w:sz w:val="24"/>
          <w:szCs w:val="24"/>
        </w:rPr>
      </w:pPr>
    </w:p>
    <w:p w:rsidR="00D35E0B" w:rsidRDefault="00D35E0B" w:rsidP="00D35E0B">
      <w:pPr>
        <w:pStyle w:val="1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1. Внести  в решение Большетелекского сельского Совета депутатов от 24.05.2021 № 4-27р «Об   утверждении  Положения  о  порядке  назначения и проведения опроса граждан» следующие изменения:</w:t>
      </w:r>
    </w:p>
    <w:p w:rsidR="00D35E0B" w:rsidRDefault="00D35E0B" w:rsidP="00D35E0B">
      <w:pPr>
        <w:jc w:val="both"/>
        <w:rPr>
          <w:lang w:eastAsia="ru-RU"/>
        </w:rPr>
      </w:pPr>
    </w:p>
    <w:p w:rsidR="00D35E0B" w:rsidRDefault="00D35E0B" w:rsidP="00D35E0B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В пункте 4 статьи 10 Положения слова «а также публикует результаты опроса в средствах массовой информации» заменить словами «а также публикует результаты опроса в средствах массовой информации в срок не позднее 10 дней с момента проведения опроса»;</w:t>
      </w:r>
    </w:p>
    <w:p w:rsidR="00D35E0B" w:rsidRDefault="00D35E0B" w:rsidP="00D35E0B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Пункт 1 статьи 2 приложения к решению дополнить подпунктом 3 следующего содержания:</w:t>
      </w:r>
    </w:p>
    <w:p w:rsidR="00D35E0B" w:rsidRDefault="00D35E0B" w:rsidP="00D35E0B">
      <w:pPr>
        <w:ind w:left="720"/>
        <w:jc w:val="both"/>
        <w:rPr>
          <w:color w:val="000000"/>
          <w:shd w:val="clear" w:color="auto" w:fill="FFFFFF"/>
        </w:rPr>
      </w:pPr>
      <w:r>
        <w:rPr>
          <w:lang w:eastAsia="ru-RU"/>
        </w:rPr>
        <w:t xml:space="preserve">«3) </w:t>
      </w:r>
      <w:r>
        <w:rPr>
          <w:color w:val="000000"/>
          <w:shd w:val="clear" w:color="auto" w:fill="FFFFFF"/>
        </w:rPr>
        <w:t>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D35E0B" w:rsidRDefault="00D35E0B" w:rsidP="00D35E0B">
      <w:pPr>
        <w:numPr>
          <w:ilvl w:val="0"/>
          <w:numId w:val="1"/>
        </w:numPr>
        <w:jc w:val="both"/>
        <w:rPr>
          <w:lang w:eastAsia="ru-RU"/>
        </w:rPr>
      </w:pPr>
      <w:r>
        <w:rPr>
          <w:color w:val="000000"/>
          <w:shd w:val="clear" w:color="auto" w:fill="FFFFFF"/>
        </w:rPr>
        <w:t xml:space="preserve"> Пункт 3 статьи 1 приложения к решению изложить в следующей редакции:</w:t>
      </w:r>
    </w:p>
    <w:p w:rsidR="00D35E0B" w:rsidRDefault="00D35E0B" w:rsidP="00D35E0B">
      <w:pPr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«3. 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color w:val="000000"/>
          <w:shd w:val="clear" w:color="auto" w:fill="FFFFFF"/>
        </w:rPr>
        <w:t xml:space="preserve">.»;   </w:t>
      </w:r>
    </w:p>
    <w:p w:rsidR="00D35E0B" w:rsidRDefault="00D35E0B" w:rsidP="00D35E0B">
      <w:pPr>
        <w:jc w:val="both"/>
        <w:rPr>
          <w:lang w:eastAsia="ru-RU"/>
        </w:rPr>
      </w:pPr>
      <w:proofErr w:type="gramEnd"/>
      <w:r>
        <w:rPr>
          <w:color w:val="000000"/>
          <w:shd w:val="clear" w:color="auto" w:fill="FFFFFF"/>
        </w:rPr>
        <w:t xml:space="preserve">       4)   пункт 7 статьи 1 приложения к решению изложить в следующей редакции:                                                                                                                                                                                     </w:t>
      </w:r>
    </w:p>
    <w:p w:rsidR="00D35E0B" w:rsidRDefault="00D35E0B" w:rsidP="00D35E0B">
      <w:pPr>
        <w:jc w:val="both"/>
        <w:rPr>
          <w:color w:val="000000"/>
          <w:shd w:val="clear" w:color="auto" w:fill="FFFFFF"/>
        </w:rPr>
      </w:pPr>
      <w:r>
        <w:rPr>
          <w:lang w:eastAsia="ru-RU"/>
        </w:rPr>
        <w:t xml:space="preserve">              «7. </w:t>
      </w:r>
      <w:r>
        <w:rPr>
          <w:color w:val="000000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  <w:proofErr w:type="gramStart"/>
      <w:r>
        <w:rPr>
          <w:color w:val="000000"/>
          <w:shd w:val="clear" w:color="auto" w:fill="FFFFFF"/>
        </w:rPr>
        <w:t>.»;</w:t>
      </w:r>
    </w:p>
    <w:p w:rsidR="00D35E0B" w:rsidRDefault="00D35E0B" w:rsidP="00D35E0B">
      <w:pPr>
        <w:numPr>
          <w:ilvl w:val="0"/>
          <w:numId w:val="2"/>
        </w:numPr>
        <w:jc w:val="both"/>
        <w:rPr>
          <w:lang w:eastAsia="ru-RU"/>
        </w:rPr>
      </w:pPr>
      <w:proofErr w:type="gramEnd"/>
      <w:r>
        <w:rPr>
          <w:lang w:eastAsia="ru-RU"/>
        </w:rPr>
        <w:t>Пункт 2 статьи 2 приложения к решению изложить в новой редакции: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t xml:space="preserve">          «2. </w:t>
      </w:r>
      <w:r>
        <w:rPr>
          <w:color w:val="000000"/>
        </w:rPr>
        <w:t>Вопрос, предлагаемый при проведении опроса: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  <w:proofErr w:type="gramEnd"/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2)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D35E0B" w:rsidRDefault="00D35E0B" w:rsidP="00D35E0B">
      <w:pPr>
        <w:ind w:left="720"/>
        <w:jc w:val="both"/>
        <w:rPr>
          <w:lang w:eastAsia="ru-RU"/>
        </w:rPr>
      </w:pPr>
      <w:r>
        <w:rPr>
          <w:lang w:eastAsia="ru-RU"/>
        </w:rPr>
        <w:t>6) статью 8 приложения к решению изложить в новой редакции:</w:t>
      </w:r>
    </w:p>
    <w:p w:rsidR="00D35E0B" w:rsidRDefault="00D35E0B" w:rsidP="00D35E0B">
      <w:pPr>
        <w:pStyle w:val="w3-n"/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>
        <w:t>«</w:t>
      </w:r>
      <w:r>
        <w:rPr>
          <w:color w:val="000000"/>
        </w:rPr>
        <w:t>Для подготовки и проведения опроса представительным органом муниципального образования формируется комиссия по проведению опроса (далее - комиссия). Порядок деятельности и состав комиссии устанавливаются представительным органом муниципального образования.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Комиссия: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1) составляет списки участников опроса;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2) обеспечивает изготовление опросных листов;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3) организует проведение опроса;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4) определяет и направляет в представительный орган муниципального образования результаты опроса;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5) осуществляет иные полномочия в соответствии с настоящим Законом, уставом муниципального образования и (или) нормативным правовым актом представительного органа муниципального образования</w:t>
      </w:r>
      <w:proofErr w:type="gramStart"/>
      <w:r>
        <w:rPr>
          <w:color w:val="000000"/>
        </w:rPr>
        <w:t>.»;</w:t>
      </w:r>
      <w:proofErr w:type="gramEnd"/>
    </w:p>
    <w:p w:rsidR="00D35E0B" w:rsidRDefault="00D35E0B" w:rsidP="00D35E0B">
      <w:pPr>
        <w:pStyle w:val="w3-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>7)  статьи 6, 9,10,11 приложения к решению изложить в новой редакции:                                       «</w:t>
      </w:r>
      <w:r>
        <w:rPr>
          <w:b/>
          <w:bCs/>
          <w:color w:val="000000"/>
        </w:rPr>
        <w:t>Статья 6. Назначение опроса</w:t>
      </w:r>
    </w:p>
    <w:p w:rsidR="00D35E0B" w:rsidRDefault="00D35E0B" w:rsidP="00D35E0B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35E0B" w:rsidRDefault="00D35E0B" w:rsidP="00D35E0B">
      <w:pPr>
        <w:pStyle w:val="w3-n"/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>
        <w:rPr>
          <w:color w:val="000000"/>
        </w:rPr>
        <w:t>1. 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2. В решении представительного органа муниципального образования о назначении опроса устанавливаются: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1) дата и сроки проведения опроса;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3) методика проведения опроса;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4) форма опросного листа;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5) минимальная численность жителей муниципального образования, участвующих в опросе;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6) 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"Интернет".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 Представительный орган муниципального образования отказывает в назначении опроса в случаях, если: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1) вопрос, предлагаемый при проведении опроса, не может быть предметом опроса, предусмотренным пунктом 1 статьи 3 настоящего Закона;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2) предложение о проведении опроса не соответствует требованиям пунктов 3, 5 статьи 3 настоящего Закона;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3) вопрос, предлагаемый при проведении опроса, не соответствует требованиям пункта 2 статьи 4 настоящего Закона.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4. 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</w:t>
      </w:r>
      <w:proofErr w:type="gramStart"/>
      <w:r>
        <w:rPr>
          <w:color w:val="000000"/>
        </w:rPr>
        <w:t>.»;</w:t>
      </w:r>
      <w:proofErr w:type="gramEnd"/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«Статья 9 Процедура проведения опроса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1. Опрос проводится в соответствии с устанавливаемой представительным органом муниципального образования методикой, в которой определяются способы проведения опроса. Опрос может проводиться следующими способами: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1) заполнение опросных листов путем поквартирного (подомового) обхода жителей;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2) заполнение опросных листов в определенных местах (пунктах проведения опроса);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4) иными способами, не запрещенными действующим законодательством.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 Применение одного или нескольких способов проведения опроса указывается в методике проведения опроса</w:t>
      </w:r>
      <w:proofErr w:type="gramStart"/>
      <w:r>
        <w:rPr>
          <w:color w:val="000000"/>
        </w:rPr>
        <w:t>.»;</w:t>
      </w:r>
      <w:proofErr w:type="gramEnd"/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</w:p>
    <w:p w:rsidR="00D35E0B" w:rsidRDefault="00D35E0B" w:rsidP="00D35E0B">
      <w:pPr>
        <w:pStyle w:val="w3-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«Статья 7. Определение результатов опроса</w:t>
      </w:r>
    </w:p>
    <w:p w:rsidR="00D35E0B" w:rsidRDefault="00D35E0B" w:rsidP="00D35E0B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35E0B" w:rsidRDefault="00D35E0B" w:rsidP="00D35E0B">
      <w:pPr>
        <w:pStyle w:val="w3-n"/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>
        <w:rPr>
          <w:color w:val="000000"/>
        </w:rPr>
        <w:t>1. Результаты опроса определяются комиссией в установленный представительным органом муниципального образования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представительный орган муниципального образования.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представительного органа муниципального образования о </w:t>
      </w:r>
      <w:r>
        <w:rPr>
          <w:color w:val="000000"/>
        </w:rPr>
        <w:lastRenderedPageBreak/>
        <w:t>назначении опроса, о чем составляет протокол, который направляется в представительный орган муниципального образования.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3. Представительный орган муниципального образования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представительного органа муниципального образования</w:t>
      </w:r>
      <w:proofErr w:type="gramStart"/>
      <w:r>
        <w:rPr>
          <w:color w:val="000000"/>
        </w:rPr>
        <w:t>.»;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</w:p>
    <w:p w:rsidR="00D35E0B" w:rsidRDefault="00D35E0B" w:rsidP="00D35E0B">
      <w:pPr>
        <w:pStyle w:val="w3-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gramEnd"/>
      <w:r>
        <w:rPr>
          <w:b/>
          <w:bCs/>
          <w:color w:val="000000"/>
        </w:rPr>
        <w:t>«Статья 8. Рассмотрение результатов опроса</w:t>
      </w:r>
    </w:p>
    <w:p w:rsidR="00D35E0B" w:rsidRDefault="00D35E0B" w:rsidP="00D35E0B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35E0B" w:rsidRDefault="00D35E0B" w:rsidP="00D35E0B">
      <w:pPr>
        <w:pStyle w:val="w3-n"/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>
        <w:rPr>
          <w:color w:val="000000"/>
        </w:rPr>
        <w:t>1. Результаты опроса носят рекомендательный характер.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2. Результаты опроса, проведенного по инициативе представительного органа муниципального образования, главы муниципального образования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По итогам рассмотрения результатов опроса органом (должностным лицом) местного самоуправления в срок, установленный уставом муниципального образования и (или) нормативным правовым актом представительного органа муниципального образования,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Информация о рассмотрении результатов опроса размещается в составе информации о рассмотрении инициативного проекта</w:t>
      </w:r>
      <w:proofErr w:type="gramStart"/>
      <w:r>
        <w:rPr>
          <w:color w:val="000000"/>
        </w:rPr>
        <w:t>.»;</w:t>
      </w:r>
      <w:proofErr w:type="gramEnd"/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8) подпункт 1 статьи 4 приложения к решению  дополнить словами «или жителей Большетелекского сельсовета»;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9) в преамбуле приложения к решению, в пунктах 3, 4 статьи 1, пункта 2 статьи 2, пункте 3 статьи 7, пунктах 1,, 2 статьи 8, пункте 4 статьи 10, пунктах 1, 2 статьи 11 приложения к решению слова «муниципального образования заменить словами «Большетелекского сельсовета»»;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10) в преамбуле приложения к решению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пунктах 1, 2, 8 статьи 1, пункте 1 статьи 4, пункте 5 статьи 8 приложения к решению после слов «местного самоуправления» дополнить словами «Большетелекского сельсовета»»;</w:t>
      </w: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11) в пункте 1 статьи 6, пунктах 2, 3 статьи 7, пункте 1 статьи 8, пунктах 3,4,5 статьи 10, пункте 2 статьи 11 Приложения к решению слова «представительный орган муниципального образования» в соответствующем падеже заменить словами «</w:t>
      </w:r>
      <w:proofErr w:type="spellStart"/>
      <w:r>
        <w:rPr>
          <w:color w:val="000000"/>
        </w:rPr>
        <w:t>Большетелекский</w:t>
      </w:r>
      <w:proofErr w:type="spellEnd"/>
      <w:r>
        <w:rPr>
          <w:color w:val="000000"/>
        </w:rPr>
        <w:t xml:space="preserve"> сельский Совет депутатов» в соответствующем падеже».</w:t>
      </w:r>
    </w:p>
    <w:p w:rsidR="00D35E0B" w:rsidRDefault="00D35E0B" w:rsidP="00D35E0B">
      <w:pPr>
        <w:ind w:left="-360" w:firstLine="709"/>
        <w:jc w:val="both"/>
      </w:pPr>
      <w:r>
        <w:rPr>
          <w:color w:val="000000"/>
        </w:rPr>
        <w:t>2.</w:t>
      </w:r>
      <w:r>
        <w:t xml:space="preserve"> Решение вступает в силу со </w:t>
      </w:r>
      <w:proofErr w:type="gramStart"/>
      <w: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t xml:space="preserve"> размещению на официальном сайте в сети интернет.</w:t>
      </w:r>
    </w:p>
    <w:p w:rsidR="00D35E0B" w:rsidRDefault="00D35E0B" w:rsidP="00D35E0B">
      <w:pPr>
        <w:jc w:val="both"/>
        <w:rPr>
          <w:bCs/>
        </w:rPr>
      </w:pPr>
    </w:p>
    <w:p w:rsidR="00D35E0B" w:rsidRDefault="00D35E0B" w:rsidP="00D35E0B">
      <w:pPr>
        <w:jc w:val="both"/>
        <w:rPr>
          <w:bCs/>
        </w:rPr>
      </w:pPr>
    </w:p>
    <w:p w:rsidR="00D35E0B" w:rsidRDefault="00D35E0B" w:rsidP="00D35E0B">
      <w:pPr>
        <w:pStyle w:val="w3-n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bCs/>
        </w:rPr>
        <w:t>Глава сельсовета                                                                                   А.Ю.Игнатьев</w:t>
      </w:r>
    </w:p>
    <w:p w:rsidR="00D35E0B" w:rsidRDefault="00D35E0B" w:rsidP="00D35E0B">
      <w:pPr>
        <w:pStyle w:val="w3-n"/>
        <w:shd w:val="clear" w:color="auto" w:fill="FFFFFF"/>
        <w:jc w:val="both"/>
        <w:textAlignment w:val="baseline"/>
        <w:rPr>
          <w:color w:val="000000"/>
        </w:rPr>
      </w:pPr>
    </w:p>
    <w:p w:rsidR="00D35E0B" w:rsidRDefault="00D35E0B" w:rsidP="00D35E0B">
      <w:pPr>
        <w:ind w:left="720"/>
        <w:jc w:val="both"/>
        <w:rPr>
          <w:lang w:eastAsia="ru-RU"/>
        </w:rPr>
      </w:pPr>
    </w:p>
    <w:p w:rsidR="00D35E0B" w:rsidRDefault="00D35E0B" w:rsidP="00D35E0B">
      <w:pPr>
        <w:jc w:val="both"/>
        <w:rPr>
          <w:lang w:eastAsia="ru-RU"/>
        </w:rPr>
      </w:pPr>
    </w:p>
    <w:p w:rsidR="00D35E0B" w:rsidRDefault="00D35E0B" w:rsidP="00D35E0B">
      <w:pPr>
        <w:jc w:val="both"/>
        <w:rPr>
          <w:lang w:eastAsia="ru-RU"/>
        </w:rPr>
      </w:pPr>
    </w:p>
    <w:p w:rsidR="00D35E0B" w:rsidRDefault="00D35E0B" w:rsidP="00D35E0B">
      <w:pPr>
        <w:jc w:val="both"/>
        <w:rPr>
          <w:lang w:eastAsia="ru-RU"/>
        </w:rPr>
      </w:pPr>
    </w:p>
    <w:p w:rsidR="00D35E0B" w:rsidRDefault="00D35E0B" w:rsidP="00D35E0B">
      <w:pPr>
        <w:jc w:val="both"/>
        <w:rPr>
          <w:lang w:eastAsia="ru-RU"/>
        </w:rPr>
      </w:pPr>
    </w:p>
    <w:p w:rsidR="00F34C52" w:rsidRDefault="00D35E0B"/>
    <w:sectPr w:rsidR="00F34C52" w:rsidSect="0003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3D28"/>
    <w:multiLevelType w:val="hybridMultilevel"/>
    <w:tmpl w:val="E4D41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5303E"/>
    <w:multiLevelType w:val="hybridMultilevel"/>
    <w:tmpl w:val="76E24AEE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0B"/>
    <w:rsid w:val="00032EB8"/>
    <w:rsid w:val="0058695E"/>
    <w:rsid w:val="00D35E0B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E0B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3-n">
    <w:name w:val="w3-n"/>
    <w:basedOn w:val="a"/>
    <w:rsid w:val="00D35E0B"/>
    <w:pPr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D35E0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2021-11-11T01:47:00Z</dcterms:created>
  <dcterms:modified xsi:type="dcterms:W3CDTF">2021-11-11T01:48:00Z</dcterms:modified>
</cp:coreProperties>
</file>