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99D" w:rsidRPr="0050799D" w:rsidRDefault="0050799D" w:rsidP="0050799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0799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АДМИНИСТРАЦИЯ </w:t>
      </w:r>
      <w:r w:rsidR="001C2B7E">
        <w:rPr>
          <w:rFonts w:ascii="Times New Roman" w:eastAsia="Calibri" w:hAnsi="Times New Roman" w:cs="Times New Roman"/>
          <w:b/>
          <w:bCs/>
          <w:sz w:val="28"/>
          <w:szCs w:val="28"/>
        </w:rPr>
        <w:t>БОЛЬШЕТЕЛЕК</w:t>
      </w:r>
      <w:r w:rsidRPr="0050799D">
        <w:rPr>
          <w:rFonts w:ascii="Times New Roman" w:eastAsia="Calibri" w:hAnsi="Times New Roman" w:cs="Times New Roman"/>
          <w:b/>
          <w:bCs/>
          <w:sz w:val="28"/>
          <w:szCs w:val="28"/>
        </w:rPr>
        <w:t>СКОГО СЕЛЬСОВЕТА</w:t>
      </w:r>
    </w:p>
    <w:p w:rsidR="0050799D" w:rsidRPr="0050799D" w:rsidRDefault="0050799D" w:rsidP="0050799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0799D">
        <w:rPr>
          <w:rFonts w:ascii="Times New Roman" w:eastAsia="Calibri" w:hAnsi="Times New Roman" w:cs="Times New Roman"/>
          <w:b/>
          <w:bCs/>
          <w:sz w:val="28"/>
          <w:szCs w:val="28"/>
        </w:rPr>
        <w:t>ИДРИНСКОГО  РАЙОНА</w:t>
      </w:r>
    </w:p>
    <w:p w:rsidR="0050799D" w:rsidRPr="0050799D" w:rsidRDefault="0050799D" w:rsidP="0050799D">
      <w:pPr>
        <w:spacing w:after="0" w:line="240" w:lineRule="auto"/>
        <w:jc w:val="center"/>
        <w:rPr>
          <w:rFonts w:ascii="Calibri" w:eastAsia="Calibri" w:hAnsi="Calibri" w:cs="Calibri"/>
          <w:b/>
          <w:bCs/>
          <w:color w:val="003366"/>
          <w:sz w:val="28"/>
          <w:szCs w:val="28"/>
        </w:rPr>
      </w:pPr>
      <w:r w:rsidRPr="0050799D">
        <w:rPr>
          <w:rFonts w:ascii="Times New Roman" w:eastAsia="Calibri" w:hAnsi="Times New Roman" w:cs="Times New Roman"/>
          <w:b/>
          <w:bCs/>
          <w:sz w:val="28"/>
          <w:szCs w:val="28"/>
        </w:rPr>
        <w:t>КРАСНОЯРСКОГО КРАЯ</w:t>
      </w:r>
    </w:p>
    <w:p w:rsidR="0050799D" w:rsidRPr="0050799D" w:rsidRDefault="0050799D" w:rsidP="0050799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50799D" w:rsidRPr="0050799D" w:rsidRDefault="0050799D" w:rsidP="0050799D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50799D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                                               ПОСТАНОВЛЕНИЕ                                                                </w:t>
      </w:r>
    </w:p>
    <w:p w:rsidR="0050799D" w:rsidRPr="0050799D" w:rsidRDefault="0050799D" w:rsidP="0050799D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50799D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</w:t>
      </w:r>
    </w:p>
    <w:p w:rsidR="0050799D" w:rsidRPr="0050799D" w:rsidRDefault="00F5462F" w:rsidP="0050799D">
      <w:pPr>
        <w:tabs>
          <w:tab w:val="left" w:pos="72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10</w:t>
      </w:r>
      <w:r w:rsidR="001C2B7E">
        <w:rPr>
          <w:rFonts w:ascii="Times New Roman" w:eastAsia="Calibri" w:hAnsi="Times New Roman" w:cs="Times New Roman"/>
          <w:sz w:val="28"/>
          <w:szCs w:val="28"/>
          <w:lang w:eastAsia="en-US"/>
        </w:rPr>
        <w:t>.12</w:t>
      </w:r>
      <w:r w:rsidR="004143D5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50799D" w:rsidRPr="0050799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2021                                </w:t>
      </w:r>
      <w:r w:rsidR="004143D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</w:t>
      </w:r>
      <w:r w:rsidR="0050799D" w:rsidRPr="0050799D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proofErr w:type="gramStart"/>
      <w:r w:rsidR="0050799D" w:rsidRPr="0050799D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1C2B7E">
        <w:rPr>
          <w:rFonts w:ascii="Times New Roman" w:eastAsia="Calibri" w:hAnsi="Times New Roman" w:cs="Times New Roman"/>
          <w:sz w:val="28"/>
          <w:szCs w:val="28"/>
          <w:lang w:eastAsia="en-US"/>
        </w:rPr>
        <w:t>Б</w:t>
      </w:r>
      <w:proofErr w:type="gramEnd"/>
      <w:r w:rsidR="001C2B7E">
        <w:rPr>
          <w:rFonts w:ascii="Times New Roman" w:eastAsia="Calibri" w:hAnsi="Times New Roman" w:cs="Times New Roman"/>
          <w:sz w:val="28"/>
          <w:szCs w:val="28"/>
          <w:lang w:eastAsia="en-US"/>
        </w:rPr>
        <w:t>ольшой Телек</w:t>
      </w:r>
      <w:r w:rsidR="0050799D" w:rsidRPr="0050799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</w:t>
      </w:r>
      <w:r w:rsidR="001C2B7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</w:t>
      </w:r>
      <w:r w:rsidR="0050799D" w:rsidRPr="0050799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№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32</w:t>
      </w:r>
      <w:r w:rsidR="0050799D" w:rsidRPr="0050799D">
        <w:rPr>
          <w:rFonts w:ascii="Times New Roman" w:eastAsia="Calibri" w:hAnsi="Times New Roman" w:cs="Times New Roman"/>
          <w:sz w:val="28"/>
          <w:szCs w:val="28"/>
          <w:lang w:eastAsia="en-US"/>
        </w:rPr>
        <w:t>-п</w:t>
      </w:r>
    </w:p>
    <w:p w:rsidR="0050799D" w:rsidRDefault="0050799D" w:rsidP="00581F9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581F91" w:rsidRDefault="00581F91" w:rsidP="00581F9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Об утверждении П</w:t>
      </w:r>
      <w:r w:rsidR="00406B5E">
        <w:rPr>
          <w:rFonts w:ascii="Times New Roman" w:hAnsi="Times New Roman" w:cs="Times New Roman"/>
          <w:b w:val="0"/>
          <w:sz w:val="28"/>
          <w:szCs w:val="28"/>
        </w:rPr>
        <w:t>еречня должностей</w:t>
      </w:r>
    </w:p>
    <w:p w:rsidR="00C117D6" w:rsidRDefault="00406B5E" w:rsidP="00581F9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муниципальной службы,</w:t>
      </w:r>
      <w:r w:rsidR="00C117D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после увольнения с которых </w:t>
      </w:r>
    </w:p>
    <w:p w:rsidR="00406B5E" w:rsidRDefault="00406B5E" w:rsidP="00581F9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на гражданина</w:t>
      </w:r>
      <w:r w:rsidR="00C117D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налагаются ограничения, установленные</w:t>
      </w:r>
    </w:p>
    <w:p w:rsidR="00C117D6" w:rsidRDefault="00406B5E" w:rsidP="00581F9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статьей 12 Федерального закона от</w:t>
      </w:r>
      <w:r w:rsidR="00C117D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25.12.2008 </w:t>
      </w:r>
    </w:p>
    <w:p w:rsidR="00406B5E" w:rsidRDefault="00406B5E" w:rsidP="00581F9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№ 273-ФЗ «О противодействии</w:t>
      </w:r>
      <w:r w:rsidR="00C117D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коррупции» </w:t>
      </w:r>
    </w:p>
    <w:p w:rsidR="00E14A82" w:rsidRPr="001D4701" w:rsidRDefault="00E14A82" w:rsidP="00E14A82">
      <w:pPr>
        <w:pStyle w:val="ConsPlusTitle"/>
        <w:rPr>
          <w:b w:val="0"/>
          <w:bCs/>
          <w:sz w:val="28"/>
          <w:szCs w:val="28"/>
        </w:rPr>
      </w:pPr>
    </w:p>
    <w:p w:rsidR="00E14A82" w:rsidRPr="00882A37" w:rsidRDefault="00E14A82" w:rsidP="00E14A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B99">
        <w:rPr>
          <w:rFonts w:ascii="Times New Roman" w:hAnsi="Times New Roman" w:cs="Times New Roman"/>
          <w:sz w:val="28"/>
          <w:szCs w:val="28"/>
        </w:rPr>
        <w:t>В соответствии с</w:t>
      </w:r>
      <w:r w:rsidR="00A31739">
        <w:rPr>
          <w:rFonts w:ascii="Times New Roman" w:hAnsi="Times New Roman" w:cs="Times New Roman"/>
          <w:sz w:val="28"/>
          <w:szCs w:val="28"/>
        </w:rPr>
        <w:t>о статей 12</w:t>
      </w:r>
      <w:r w:rsidRPr="00275B99">
        <w:rPr>
          <w:rFonts w:ascii="Times New Roman" w:hAnsi="Times New Roman" w:cs="Times New Roman"/>
          <w:sz w:val="28"/>
          <w:szCs w:val="28"/>
        </w:rPr>
        <w:t xml:space="preserve"> </w:t>
      </w:r>
      <w:r w:rsidR="00581F91">
        <w:rPr>
          <w:rFonts w:ascii="Times New Roman" w:hAnsi="Times New Roman" w:cs="Times New Roman"/>
          <w:sz w:val="28"/>
          <w:szCs w:val="28"/>
        </w:rPr>
        <w:t>Федерального закона от 2</w:t>
      </w:r>
      <w:r w:rsidR="00A31739">
        <w:rPr>
          <w:rFonts w:ascii="Times New Roman" w:hAnsi="Times New Roman" w:cs="Times New Roman"/>
          <w:sz w:val="28"/>
          <w:szCs w:val="28"/>
        </w:rPr>
        <w:t>5</w:t>
      </w:r>
      <w:r w:rsidR="00581F91">
        <w:rPr>
          <w:rFonts w:ascii="Times New Roman" w:hAnsi="Times New Roman" w:cs="Times New Roman"/>
          <w:sz w:val="28"/>
          <w:szCs w:val="28"/>
        </w:rPr>
        <w:t>.12.200</w:t>
      </w:r>
      <w:r w:rsidR="00A31739">
        <w:rPr>
          <w:rFonts w:ascii="Times New Roman" w:hAnsi="Times New Roman" w:cs="Times New Roman"/>
          <w:sz w:val="28"/>
          <w:szCs w:val="28"/>
        </w:rPr>
        <w:t>8</w:t>
      </w:r>
      <w:r w:rsidR="00581F91">
        <w:rPr>
          <w:rFonts w:ascii="Times New Roman" w:hAnsi="Times New Roman" w:cs="Times New Roman"/>
          <w:sz w:val="28"/>
          <w:szCs w:val="28"/>
        </w:rPr>
        <w:t xml:space="preserve"> № </w:t>
      </w:r>
      <w:r w:rsidR="00A31739">
        <w:rPr>
          <w:rFonts w:ascii="Times New Roman" w:hAnsi="Times New Roman" w:cs="Times New Roman"/>
          <w:sz w:val="28"/>
          <w:szCs w:val="28"/>
        </w:rPr>
        <w:t>273</w:t>
      </w:r>
      <w:r w:rsidR="00581F91">
        <w:rPr>
          <w:rFonts w:ascii="Times New Roman" w:hAnsi="Times New Roman" w:cs="Times New Roman"/>
          <w:sz w:val="28"/>
          <w:szCs w:val="28"/>
        </w:rPr>
        <w:t xml:space="preserve">-ФЗ «О </w:t>
      </w:r>
      <w:r w:rsidR="00A31739">
        <w:rPr>
          <w:rFonts w:ascii="Times New Roman" w:hAnsi="Times New Roman" w:cs="Times New Roman"/>
          <w:sz w:val="28"/>
          <w:szCs w:val="28"/>
        </w:rPr>
        <w:t>противодействии коррупции</w:t>
      </w:r>
      <w:r w:rsidR="00581F9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6B72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руководствуясь статьями </w:t>
      </w:r>
      <w:r w:rsidR="00A47D34">
        <w:rPr>
          <w:rFonts w:ascii="Times New Roman" w:hAnsi="Times New Roman" w:cs="Times New Roman"/>
          <w:sz w:val="28"/>
          <w:szCs w:val="28"/>
        </w:rPr>
        <w:t>12, 17</w:t>
      </w:r>
      <w:r w:rsidR="005079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Устава </w:t>
      </w:r>
      <w:r w:rsidR="001C2B7E">
        <w:rPr>
          <w:rFonts w:ascii="Times New Roman" w:hAnsi="Times New Roman" w:cs="Times New Roman"/>
          <w:sz w:val="28"/>
          <w:szCs w:val="28"/>
        </w:rPr>
        <w:t>Большетелек</w:t>
      </w:r>
      <w:r w:rsidR="0050799D" w:rsidRPr="0050799D">
        <w:rPr>
          <w:rFonts w:ascii="Times New Roman" w:hAnsi="Times New Roman" w:cs="Times New Roman"/>
          <w:sz w:val="28"/>
          <w:szCs w:val="28"/>
        </w:rPr>
        <w:t>ского сельсовета Идринского района Красноярского края</w:t>
      </w:r>
      <w:r w:rsidRPr="00275B9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75B99">
        <w:rPr>
          <w:rFonts w:ascii="Times New Roman" w:hAnsi="Times New Roman" w:cs="Times New Roman"/>
          <w:sz w:val="28"/>
          <w:szCs w:val="28"/>
        </w:rPr>
        <w:t xml:space="preserve"> </w:t>
      </w:r>
      <w:r w:rsidRPr="00882A37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E14A82" w:rsidRDefault="00E14A82" w:rsidP="006B72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A37">
        <w:rPr>
          <w:rFonts w:ascii="Times New Roman" w:hAnsi="Times New Roman" w:cs="Times New Roman"/>
          <w:sz w:val="28"/>
          <w:szCs w:val="28"/>
        </w:rPr>
        <w:t>1</w:t>
      </w:r>
      <w:r w:rsidRPr="00275B99">
        <w:rPr>
          <w:rFonts w:ascii="Times New Roman" w:hAnsi="Times New Roman" w:cs="Times New Roman"/>
          <w:sz w:val="28"/>
          <w:szCs w:val="28"/>
        </w:rPr>
        <w:t xml:space="preserve">. Утвердить </w:t>
      </w:r>
      <w:r w:rsidR="00B62247">
        <w:rPr>
          <w:rFonts w:ascii="Times New Roman" w:hAnsi="Times New Roman" w:cs="Times New Roman"/>
          <w:sz w:val="28"/>
          <w:szCs w:val="28"/>
        </w:rPr>
        <w:t>П</w:t>
      </w:r>
      <w:r w:rsidR="006B72A9">
        <w:rPr>
          <w:rFonts w:ascii="Times New Roman" w:hAnsi="Times New Roman" w:cs="Times New Roman"/>
          <w:sz w:val="28"/>
          <w:szCs w:val="28"/>
        </w:rPr>
        <w:t>еречень должностей муниципальной службы, после увольнения с которых на гражданина налагаются ограничения, установленные статьей 12 Федерального закона от 25.12.2008 № 273-Ф</w:t>
      </w:r>
      <w:r w:rsidR="00123EE3">
        <w:rPr>
          <w:rFonts w:ascii="Times New Roman" w:hAnsi="Times New Roman" w:cs="Times New Roman"/>
          <w:sz w:val="28"/>
          <w:szCs w:val="28"/>
        </w:rPr>
        <w:t xml:space="preserve">З «О противодействии коррупции» согласно </w:t>
      </w:r>
      <w:r w:rsidRPr="00275B99">
        <w:rPr>
          <w:rFonts w:ascii="Times New Roman" w:hAnsi="Times New Roman" w:cs="Times New Roman"/>
          <w:sz w:val="28"/>
          <w:szCs w:val="28"/>
        </w:rPr>
        <w:t>Приложени</w:t>
      </w:r>
      <w:r w:rsidR="00123EE3">
        <w:rPr>
          <w:rFonts w:ascii="Times New Roman" w:hAnsi="Times New Roman" w:cs="Times New Roman"/>
          <w:sz w:val="28"/>
          <w:szCs w:val="28"/>
        </w:rPr>
        <w:t>ю</w:t>
      </w:r>
      <w:r w:rsidR="006B72A9">
        <w:rPr>
          <w:rFonts w:ascii="Times New Roman" w:hAnsi="Times New Roman" w:cs="Times New Roman"/>
          <w:sz w:val="28"/>
          <w:szCs w:val="28"/>
        </w:rPr>
        <w:t xml:space="preserve"> № 1</w:t>
      </w:r>
      <w:r w:rsidRPr="00275B99">
        <w:rPr>
          <w:rFonts w:ascii="Times New Roman" w:hAnsi="Times New Roman" w:cs="Times New Roman"/>
          <w:sz w:val="28"/>
          <w:szCs w:val="28"/>
        </w:rPr>
        <w:t>.</w:t>
      </w:r>
    </w:p>
    <w:p w:rsidR="00406B5E" w:rsidRPr="006B72A9" w:rsidRDefault="002D3EBC" w:rsidP="006B72A9">
      <w:pPr>
        <w:pStyle w:val="format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06B5E" w:rsidRPr="006B72A9">
        <w:rPr>
          <w:sz w:val="28"/>
          <w:szCs w:val="28"/>
        </w:rPr>
        <w:t>. Утвердить форму уведомления муниципального служащего</w:t>
      </w:r>
      <w:r w:rsidR="00123EE3">
        <w:rPr>
          <w:sz w:val="28"/>
          <w:szCs w:val="28"/>
        </w:rPr>
        <w:t xml:space="preserve"> согласно </w:t>
      </w:r>
      <w:r w:rsidR="00557C4A">
        <w:rPr>
          <w:sz w:val="28"/>
          <w:szCs w:val="28"/>
        </w:rPr>
        <w:t>П</w:t>
      </w:r>
      <w:r w:rsidR="00406B5E" w:rsidRPr="006B72A9">
        <w:rPr>
          <w:sz w:val="28"/>
          <w:szCs w:val="28"/>
        </w:rPr>
        <w:t>риложени</w:t>
      </w:r>
      <w:r w:rsidR="00123EE3">
        <w:rPr>
          <w:sz w:val="28"/>
          <w:szCs w:val="28"/>
        </w:rPr>
        <w:t>ю</w:t>
      </w:r>
      <w:r w:rsidR="00406B5E" w:rsidRPr="006B72A9">
        <w:rPr>
          <w:sz w:val="28"/>
          <w:szCs w:val="28"/>
        </w:rPr>
        <w:t xml:space="preserve"> </w:t>
      </w:r>
      <w:r w:rsidR="00557C4A">
        <w:rPr>
          <w:sz w:val="28"/>
          <w:szCs w:val="28"/>
        </w:rPr>
        <w:t>№</w:t>
      </w:r>
      <w:r w:rsidR="00406B5E" w:rsidRPr="006B72A9">
        <w:rPr>
          <w:sz w:val="28"/>
          <w:szCs w:val="28"/>
        </w:rPr>
        <w:t xml:space="preserve"> 2.</w:t>
      </w:r>
    </w:p>
    <w:p w:rsidR="0050799D" w:rsidRPr="0050799D" w:rsidRDefault="0050799D" w:rsidP="0050799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50799D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50799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50799D">
        <w:rPr>
          <w:rFonts w:ascii="Times New Roman" w:eastAsia="Times New Roman" w:hAnsi="Times New Roman" w:cs="Times New Roman"/>
          <w:sz w:val="28"/>
          <w:szCs w:val="28"/>
        </w:rPr>
        <w:t>Контроль  за</w:t>
      </w:r>
      <w:proofErr w:type="gramEnd"/>
      <w:r w:rsidRPr="0050799D">
        <w:rPr>
          <w:rFonts w:ascii="Times New Roman" w:eastAsia="Times New Roman" w:hAnsi="Times New Roman" w:cs="Times New Roman"/>
          <w:sz w:val="28"/>
          <w:szCs w:val="28"/>
        </w:rPr>
        <w:t xml:space="preserve">  исполнением  постановления  оставляю  за  собой.</w:t>
      </w:r>
    </w:p>
    <w:p w:rsidR="0050799D" w:rsidRPr="0050799D" w:rsidRDefault="0050799D" w:rsidP="0050799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50799D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50799D">
        <w:rPr>
          <w:rFonts w:ascii="Times New Roman" w:eastAsia="Times New Roman" w:hAnsi="Times New Roman" w:cs="Times New Roman"/>
          <w:sz w:val="28"/>
          <w:szCs w:val="28"/>
        </w:rPr>
        <w:t xml:space="preserve">. Постановление  вступает  в  силу  </w:t>
      </w:r>
      <w:r>
        <w:rPr>
          <w:rFonts w:ascii="Times New Roman" w:eastAsia="Times New Roman" w:hAnsi="Times New Roman" w:cs="Times New Roman"/>
          <w:sz w:val="28"/>
          <w:szCs w:val="28"/>
        </w:rPr>
        <w:t>после</w:t>
      </w:r>
      <w:r w:rsidRPr="0050799D">
        <w:rPr>
          <w:rFonts w:ascii="Times New Roman" w:eastAsia="Times New Roman" w:hAnsi="Times New Roman" w:cs="Times New Roman"/>
          <w:sz w:val="28"/>
          <w:szCs w:val="28"/>
        </w:rPr>
        <w:t xml:space="preserve"> обнародования на информационных стендах </w:t>
      </w:r>
      <w:r w:rsidR="001C2B7E">
        <w:rPr>
          <w:rFonts w:ascii="Times New Roman" w:eastAsia="Times New Roman" w:hAnsi="Times New Roman" w:cs="Times New Roman"/>
          <w:sz w:val="28"/>
          <w:szCs w:val="28"/>
        </w:rPr>
        <w:t>Большетелек</w:t>
      </w:r>
      <w:r w:rsidRPr="0050799D">
        <w:rPr>
          <w:rFonts w:ascii="Times New Roman" w:eastAsia="Times New Roman" w:hAnsi="Times New Roman" w:cs="Times New Roman"/>
          <w:sz w:val="28"/>
          <w:szCs w:val="28"/>
        </w:rPr>
        <w:t>ского сельсовета и подлежит размещению на официальном сайте в сети интернет.</w:t>
      </w:r>
    </w:p>
    <w:p w:rsidR="0050799D" w:rsidRPr="0050799D" w:rsidRDefault="0050799D" w:rsidP="0050799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123EE3" w:rsidRDefault="00123EE3" w:rsidP="0050799D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14A82" w:rsidRPr="0050799D" w:rsidRDefault="0050799D" w:rsidP="00E14A82">
      <w:pPr>
        <w:jc w:val="both"/>
        <w:rPr>
          <w:rFonts w:ascii="Times New Roman" w:hAnsi="Times New Roman" w:cs="Times New Roman"/>
          <w:sz w:val="28"/>
          <w:szCs w:val="28"/>
        </w:rPr>
      </w:pPr>
      <w:r w:rsidRPr="0050799D">
        <w:rPr>
          <w:rFonts w:ascii="Times New Roman" w:hAnsi="Times New Roman" w:cs="Times New Roman"/>
          <w:sz w:val="28"/>
          <w:szCs w:val="28"/>
        </w:rPr>
        <w:t>Гл</w:t>
      </w:r>
      <w:r>
        <w:rPr>
          <w:rFonts w:ascii="Times New Roman" w:hAnsi="Times New Roman" w:cs="Times New Roman"/>
          <w:sz w:val="28"/>
          <w:szCs w:val="28"/>
        </w:rPr>
        <w:t xml:space="preserve">ава сельсовета                                                                          </w:t>
      </w:r>
      <w:r w:rsidR="001C2B7E">
        <w:rPr>
          <w:rFonts w:ascii="Times New Roman" w:hAnsi="Times New Roman" w:cs="Times New Roman"/>
          <w:sz w:val="28"/>
          <w:szCs w:val="28"/>
        </w:rPr>
        <w:t>А.Ю.Игнатьев</w:t>
      </w:r>
    </w:p>
    <w:p w:rsidR="00407B7E" w:rsidRDefault="00407B7E" w:rsidP="008E2EA0">
      <w:pPr>
        <w:spacing w:after="0" w:line="240" w:lineRule="auto"/>
        <w:ind w:left="4820" w:right="142"/>
        <w:rPr>
          <w:rFonts w:ascii="Times New Roman" w:hAnsi="Times New Roman" w:cs="Times New Roman"/>
          <w:sz w:val="28"/>
          <w:szCs w:val="28"/>
        </w:rPr>
      </w:pPr>
    </w:p>
    <w:p w:rsidR="00D0724E" w:rsidRDefault="00D072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0799D" w:rsidRDefault="008E2EA0" w:rsidP="008E2EA0">
      <w:pPr>
        <w:spacing w:after="0" w:line="240" w:lineRule="auto"/>
        <w:ind w:left="4820" w:right="142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FD7C5E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1</w:t>
      </w:r>
      <w:r w:rsidRPr="00FD7C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2EA0" w:rsidRPr="0050799D" w:rsidRDefault="0050799D" w:rsidP="008E2EA0">
      <w:pPr>
        <w:spacing w:after="0" w:line="240" w:lineRule="auto"/>
        <w:ind w:left="4820" w:righ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</w:t>
      </w:r>
      <w:r w:rsidR="008E2EA0" w:rsidRPr="00FD7C5E">
        <w:rPr>
          <w:rFonts w:ascii="Times New Roman" w:hAnsi="Times New Roman" w:cs="Times New Roman"/>
          <w:sz w:val="28"/>
          <w:szCs w:val="28"/>
        </w:rPr>
        <w:t>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799D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1C2B7E">
        <w:rPr>
          <w:rFonts w:ascii="Times New Roman" w:hAnsi="Times New Roman" w:cs="Times New Roman"/>
          <w:sz w:val="28"/>
          <w:szCs w:val="28"/>
        </w:rPr>
        <w:t>Большетелек</w:t>
      </w:r>
      <w:r w:rsidRPr="0050799D">
        <w:rPr>
          <w:rFonts w:ascii="Times New Roman" w:hAnsi="Times New Roman" w:cs="Times New Roman"/>
          <w:sz w:val="28"/>
          <w:szCs w:val="28"/>
        </w:rPr>
        <w:t>ского сельсовета</w:t>
      </w:r>
    </w:p>
    <w:p w:rsidR="008E2EA0" w:rsidRPr="00FD7C5E" w:rsidRDefault="008E2EA0" w:rsidP="008E2EA0">
      <w:pPr>
        <w:spacing w:after="0" w:line="240" w:lineRule="auto"/>
        <w:ind w:left="4820" w:right="142"/>
        <w:rPr>
          <w:rFonts w:ascii="Times New Roman" w:hAnsi="Times New Roman" w:cs="Times New Roman"/>
          <w:sz w:val="28"/>
          <w:szCs w:val="28"/>
        </w:rPr>
      </w:pPr>
      <w:r w:rsidRPr="00FD7C5E">
        <w:rPr>
          <w:rFonts w:ascii="Times New Roman" w:hAnsi="Times New Roman" w:cs="Times New Roman"/>
          <w:sz w:val="28"/>
          <w:szCs w:val="28"/>
        </w:rPr>
        <w:t xml:space="preserve">от </w:t>
      </w:r>
      <w:r w:rsidR="001C2B7E">
        <w:rPr>
          <w:rFonts w:ascii="Times New Roman" w:hAnsi="Times New Roman" w:cs="Times New Roman"/>
          <w:sz w:val="28"/>
          <w:szCs w:val="28"/>
        </w:rPr>
        <w:t>.</w:t>
      </w:r>
      <w:r w:rsidR="00F5462F">
        <w:rPr>
          <w:rFonts w:ascii="Times New Roman" w:hAnsi="Times New Roman" w:cs="Times New Roman"/>
          <w:sz w:val="28"/>
          <w:szCs w:val="28"/>
        </w:rPr>
        <w:t>10.</w:t>
      </w:r>
      <w:r w:rsidR="001C2B7E">
        <w:rPr>
          <w:rFonts w:ascii="Times New Roman" w:hAnsi="Times New Roman" w:cs="Times New Roman"/>
          <w:sz w:val="28"/>
          <w:szCs w:val="28"/>
        </w:rPr>
        <w:t>12</w:t>
      </w:r>
      <w:r w:rsidR="004143D5">
        <w:rPr>
          <w:rFonts w:ascii="Times New Roman" w:hAnsi="Times New Roman" w:cs="Times New Roman"/>
          <w:sz w:val="28"/>
          <w:szCs w:val="28"/>
        </w:rPr>
        <w:t>.2021</w:t>
      </w:r>
      <w:r w:rsidRPr="00FD7C5E">
        <w:rPr>
          <w:rFonts w:ascii="Times New Roman" w:hAnsi="Times New Roman" w:cs="Times New Roman"/>
          <w:sz w:val="28"/>
          <w:szCs w:val="28"/>
        </w:rPr>
        <w:t xml:space="preserve">   № </w:t>
      </w:r>
      <w:r w:rsidR="00F5462F">
        <w:rPr>
          <w:rFonts w:ascii="Times New Roman" w:hAnsi="Times New Roman" w:cs="Times New Roman"/>
          <w:sz w:val="28"/>
          <w:szCs w:val="28"/>
        </w:rPr>
        <w:t>32</w:t>
      </w:r>
      <w:r w:rsidR="004143D5">
        <w:rPr>
          <w:rFonts w:ascii="Times New Roman" w:hAnsi="Times New Roman" w:cs="Times New Roman"/>
          <w:sz w:val="28"/>
          <w:szCs w:val="28"/>
        </w:rPr>
        <w:t>-п</w:t>
      </w:r>
    </w:p>
    <w:p w:rsidR="008E2EA0" w:rsidRDefault="008E2EA0" w:rsidP="008E2EA0">
      <w:pPr>
        <w:adjustRightInd w:val="0"/>
        <w:ind w:left="4956"/>
        <w:rPr>
          <w:i/>
          <w:sz w:val="28"/>
          <w:szCs w:val="28"/>
        </w:rPr>
      </w:pPr>
    </w:p>
    <w:p w:rsidR="00FC12A3" w:rsidRPr="00C117D6" w:rsidRDefault="00C117D6" w:rsidP="00C117D6">
      <w:pPr>
        <w:pStyle w:val="2"/>
        <w:jc w:val="center"/>
        <w:rPr>
          <w:sz w:val="28"/>
          <w:szCs w:val="28"/>
        </w:rPr>
      </w:pPr>
      <w:r w:rsidRPr="00C117D6">
        <w:rPr>
          <w:sz w:val="28"/>
          <w:szCs w:val="28"/>
        </w:rPr>
        <w:t>Перечень</w:t>
      </w:r>
      <w:r w:rsidR="00FC12A3" w:rsidRPr="00C117D6">
        <w:rPr>
          <w:sz w:val="28"/>
          <w:szCs w:val="28"/>
        </w:rPr>
        <w:t xml:space="preserve"> должностей муниципальной службы, после увольнения с которых, на гражданина налагаются ограничения, установленные статьей 12 Федерального закона от 25.12.2008 </w:t>
      </w:r>
      <w:r w:rsidR="008E2EA0" w:rsidRPr="00C117D6">
        <w:rPr>
          <w:sz w:val="28"/>
          <w:szCs w:val="28"/>
        </w:rPr>
        <w:t>№</w:t>
      </w:r>
      <w:r w:rsidR="00FC12A3" w:rsidRPr="00C117D6">
        <w:rPr>
          <w:sz w:val="28"/>
          <w:szCs w:val="28"/>
        </w:rPr>
        <w:t xml:space="preserve"> 273-ФЗ </w:t>
      </w:r>
      <w:r w:rsidR="008E2EA0" w:rsidRPr="00C117D6">
        <w:rPr>
          <w:sz w:val="28"/>
          <w:szCs w:val="28"/>
        </w:rPr>
        <w:t>«</w:t>
      </w:r>
      <w:r w:rsidR="00FC12A3" w:rsidRPr="00C117D6">
        <w:rPr>
          <w:sz w:val="28"/>
          <w:szCs w:val="28"/>
        </w:rPr>
        <w:t>О противодействии коррупции</w:t>
      </w:r>
      <w:r w:rsidR="008E2EA0" w:rsidRPr="00C117D6">
        <w:rPr>
          <w:sz w:val="28"/>
          <w:szCs w:val="28"/>
        </w:rPr>
        <w:t>»</w:t>
      </w:r>
    </w:p>
    <w:p w:rsidR="00FC12A3" w:rsidRPr="00810B93" w:rsidRDefault="00FC12A3" w:rsidP="00810B93">
      <w:pPr>
        <w:pStyle w:val="formattext"/>
        <w:ind w:firstLine="708"/>
        <w:jc w:val="both"/>
        <w:rPr>
          <w:i/>
          <w:sz w:val="28"/>
          <w:szCs w:val="28"/>
        </w:rPr>
      </w:pPr>
      <w:r w:rsidRPr="008E2EA0">
        <w:rPr>
          <w:sz w:val="28"/>
          <w:szCs w:val="28"/>
        </w:rPr>
        <w:t xml:space="preserve">Должности муниципальной службы, учрежденные для обеспечения исполнения полномочий Администрации  </w:t>
      </w:r>
      <w:r w:rsidR="001C2B7E">
        <w:rPr>
          <w:sz w:val="28"/>
          <w:szCs w:val="28"/>
        </w:rPr>
        <w:t>Большетелек</w:t>
      </w:r>
      <w:r w:rsidR="0050799D">
        <w:rPr>
          <w:sz w:val="28"/>
          <w:szCs w:val="28"/>
        </w:rPr>
        <w:t>ского сельсовета</w:t>
      </w:r>
    </w:p>
    <w:p w:rsidR="00FC12A3" w:rsidRPr="008E2EA0" w:rsidRDefault="0050799D" w:rsidP="00FC12A3">
      <w:pPr>
        <w:pStyle w:val="formattext"/>
        <w:rPr>
          <w:sz w:val="28"/>
          <w:szCs w:val="28"/>
        </w:rPr>
      </w:pPr>
      <w:r>
        <w:rPr>
          <w:sz w:val="28"/>
          <w:szCs w:val="28"/>
        </w:rPr>
        <w:tab/>
      </w:r>
      <w:r w:rsidR="00FC12A3" w:rsidRPr="008E2EA0">
        <w:rPr>
          <w:sz w:val="28"/>
          <w:szCs w:val="28"/>
        </w:rPr>
        <w:t xml:space="preserve">1. </w:t>
      </w:r>
      <w:r w:rsidR="001C2B7E">
        <w:rPr>
          <w:sz w:val="28"/>
          <w:szCs w:val="28"/>
        </w:rPr>
        <w:t>Заместитель главы сельсовета</w:t>
      </w:r>
      <w:r w:rsidR="00810B93">
        <w:rPr>
          <w:sz w:val="28"/>
          <w:szCs w:val="28"/>
        </w:rPr>
        <w:t>;</w:t>
      </w:r>
    </w:p>
    <w:p w:rsidR="00FC12A3" w:rsidRPr="008E2EA0" w:rsidRDefault="0050799D" w:rsidP="00FC12A3">
      <w:pPr>
        <w:pStyle w:val="formattext"/>
        <w:rPr>
          <w:sz w:val="28"/>
          <w:szCs w:val="28"/>
        </w:rPr>
      </w:pPr>
      <w:r>
        <w:rPr>
          <w:sz w:val="28"/>
          <w:szCs w:val="28"/>
        </w:rPr>
        <w:tab/>
      </w:r>
      <w:r w:rsidR="00810B93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1C2B7E">
        <w:rPr>
          <w:sz w:val="28"/>
          <w:szCs w:val="28"/>
        </w:rPr>
        <w:t xml:space="preserve"> Главный  б</w:t>
      </w:r>
      <w:r>
        <w:rPr>
          <w:sz w:val="28"/>
          <w:szCs w:val="28"/>
        </w:rPr>
        <w:t>ухгалтер.</w:t>
      </w:r>
    </w:p>
    <w:p w:rsidR="0057517F" w:rsidRDefault="005751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0799D" w:rsidRDefault="00317B9D" w:rsidP="0050799D">
      <w:pPr>
        <w:spacing w:after="0" w:line="240" w:lineRule="auto"/>
        <w:ind w:left="4820" w:right="142"/>
        <w:rPr>
          <w:rFonts w:ascii="Times New Roman" w:hAnsi="Times New Roman" w:cs="Times New Roman"/>
          <w:sz w:val="28"/>
          <w:szCs w:val="28"/>
        </w:rPr>
      </w:pPr>
      <w:r w:rsidRPr="00FD7C5E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2</w:t>
      </w:r>
    </w:p>
    <w:p w:rsidR="0050799D" w:rsidRPr="0050799D" w:rsidRDefault="00317B9D" w:rsidP="0050799D">
      <w:pPr>
        <w:spacing w:after="0" w:line="240" w:lineRule="auto"/>
        <w:ind w:left="4820" w:right="142"/>
        <w:rPr>
          <w:rFonts w:ascii="Times New Roman" w:hAnsi="Times New Roman" w:cs="Times New Roman"/>
          <w:sz w:val="28"/>
          <w:szCs w:val="28"/>
        </w:rPr>
      </w:pPr>
      <w:r w:rsidRPr="00FD7C5E">
        <w:rPr>
          <w:rFonts w:ascii="Times New Roman" w:hAnsi="Times New Roman" w:cs="Times New Roman"/>
          <w:sz w:val="28"/>
          <w:szCs w:val="28"/>
        </w:rPr>
        <w:t xml:space="preserve"> </w:t>
      </w:r>
      <w:r w:rsidR="0050799D">
        <w:rPr>
          <w:rFonts w:ascii="Times New Roman" w:hAnsi="Times New Roman" w:cs="Times New Roman"/>
          <w:sz w:val="28"/>
          <w:szCs w:val="28"/>
        </w:rPr>
        <w:t>к п</w:t>
      </w:r>
      <w:r w:rsidR="0050799D" w:rsidRPr="00FD7C5E">
        <w:rPr>
          <w:rFonts w:ascii="Times New Roman" w:hAnsi="Times New Roman" w:cs="Times New Roman"/>
          <w:sz w:val="28"/>
          <w:szCs w:val="28"/>
        </w:rPr>
        <w:t>остановлению</w:t>
      </w:r>
      <w:r w:rsidR="0050799D">
        <w:rPr>
          <w:rFonts w:ascii="Times New Roman" w:hAnsi="Times New Roman" w:cs="Times New Roman"/>
          <w:sz w:val="28"/>
          <w:szCs w:val="28"/>
        </w:rPr>
        <w:t xml:space="preserve"> </w:t>
      </w:r>
      <w:r w:rsidR="0050799D" w:rsidRPr="0050799D">
        <w:rPr>
          <w:rFonts w:ascii="Times New Roman" w:hAnsi="Times New Roman" w:cs="Times New Roman"/>
          <w:sz w:val="28"/>
          <w:szCs w:val="28"/>
        </w:rPr>
        <w:t>администрации</w:t>
      </w:r>
      <w:r w:rsidR="0050799D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1C2B7E">
        <w:rPr>
          <w:rFonts w:ascii="Times New Roman" w:hAnsi="Times New Roman" w:cs="Times New Roman"/>
          <w:sz w:val="28"/>
          <w:szCs w:val="28"/>
        </w:rPr>
        <w:t>Большетелек</w:t>
      </w:r>
      <w:r w:rsidR="0050799D" w:rsidRPr="0050799D">
        <w:rPr>
          <w:rFonts w:ascii="Times New Roman" w:hAnsi="Times New Roman" w:cs="Times New Roman"/>
          <w:sz w:val="28"/>
          <w:szCs w:val="28"/>
        </w:rPr>
        <w:t>ского сельсовета</w:t>
      </w:r>
    </w:p>
    <w:p w:rsidR="004143D5" w:rsidRPr="00FD7C5E" w:rsidRDefault="004143D5" w:rsidP="004143D5">
      <w:pPr>
        <w:spacing w:after="0" w:line="240" w:lineRule="auto"/>
        <w:ind w:left="4820" w:right="142"/>
        <w:rPr>
          <w:rFonts w:ascii="Times New Roman" w:hAnsi="Times New Roman" w:cs="Times New Roman"/>
          <w:sz w:val="28"/>
          <w:szCs w:val="28"/>
        </w:rPr>
      </w:pPr>
      <w:r w:rsidRPr="00FD7C5E">
        <w:rPr>
          <w:rFonts w:ascii="Times New Roman" w:hAnsi="Times New Roman" w:cs="Times New Roman"/>
          <w:sz w:val="28"/>
          <w:szCs w:val="28"/>
        </w:rPr>
        <w:t xml:space="preserve">от </w:t>
      </w:r>
      <w:r w:rsidR="001C2B7E">
        <w:rPr>
          <w:rFonts w:ascii="Times New Roman" w:hAnsi="Times New Roman" w:cs="Times New Roman"/>
          <w:sz w:val="28"/>
          <w:szCs w:val="28"/>
        </w:rPr>
        <w:t>00.12</w:t>
      </w:r>
      <w:r>
        <w:rPr>
          <w:rFonts w:ascii="Times New Roman" w:hAnsi="Times New Roman" w:cs="Times New Roman"/>
          <w:sz w:val="28"/>
          <w:szCs w:val="28"/>
        </w:rPr>
        <w:t>.2021</w:t>
      </w:r>
      <w:r w:rsidRPr="00FD7C5E">
        <w:rPr>
          <w:rFonts w:ascii="Times New Roman" w:hAnsi="Times New Roman" w:cs="Times New Roman"/>
          <w:sz w:val="28"/>
          <w:szCs w:val="28"/>
        </w:rPr>
        <w:t xml:space="preserve">   № 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</w:p>
    <w:p w:rsidR="00317B9D" w:rsidRPr="00317B9D" w:rsidRDefault="00317B9D" w:rsidP="0050799D">
      <w:pPr>
        <w:pStyle w:val="formattext"/>
        <w:jc w:val="center"/>
        <w:rPr>
          <w:b/>
          <w:sz w:val="28"/>
          <w:szCs w:val="28"/>
        </w:rPr>
      </w:pPr>
      <w:r w:rsidRPr="00317B9D">
        <w:rPr>
          <w:b/>
          <w:sz w:val="28"/>
          <w:szCs w:val="28"/>
        </w:rPr>
        <w:t>УВЕДОМЛЕНИЕ</w:t>
      </w:r>
    </w:p>
    <w:p w:rsidR="00FC12A3" w:rsidRPr="00D0724E" w:rsidRDefault="00FC12A3" w:rsidP="00317B9D">
      <w:pPr>
        <w:pStyle w:val="formattext"/>
        <w:jc w:val="both"/>
        <w:rPr>
          <w:sz w:val="28"/>
          <w:szCs w:val="28"/>
        </w:rPr>
      </w:pPr>
      <w:r w:rsidRPr="00D0724E">
        <w:rPr>
          <w:sz w:val="28"/>
          <w:szCs w:val="28"/>
        </w:rPr>
        <w:t>Уважаемый (</w:t>
      </w:r>
      <w:proofErr w:type="spellStart"/>
      <w:r w:rsidRPr="00D0724E">
        <w:rPr>
          <w:sz w:val="28"/>
          <w:szCs w:val="28"/>
        </w:rPr>
        <w:t>ая</w:t>
      </w:r>
      <w:proofErr w:type="spellEnd"/>
      <w:r w:rsidRPr="00D0724E">
        <w:rPr>
          <w:sz w:val="28"/>
          <w:szCs w:val="28"/>
        </w:rPr>
        <w:t>) __________________________________________________.</w:t>
      </w:r>
    </w:p>
    <w:p w:rsidR="00FC12A3" w:rsidRPr="00407B7E" w:rsidRDefault="00FC12A3" w:rsidP="00407B7E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407B7E">
        <w:rPr>
          <w:sz w:val="28"/>
          <w:szCs w:val="28"/>
        </w:rPr>
        <w:t xml:space="preserve">Уведомляем Вас о том, что в соответствии со статьей 12 </w:t>
      </w:r>
      <w:hyperlink r:id="rId8" w:history="1">
        <w:r w:rsidRPr="00407B7E">
          <w:rPr>
            <w:rStyle w:val="a6"/>
            <w:color w:val="auto"/>
            <w:sz w:val="28"/>
            <w:szCs w:val="28"/>
          </w:rPr>
          <w:t xml:space="preserve">Федерального закона Российской Федерации от 25.12.2008 </w:t>
        </w:r>
        <w:r w:rsidR="00317B9D" w:rsidRPr="00407B7E">
          <w:rPr>
            <w:rStyle w:val="a6"/>
            <w:color w:val="auto"/>
            <w:sz w:val="28"/>
            <w:szCs w:val="28"/>
          </w:rPr>
          <w:t>№</w:t>
        </w:r>
        <w:r w:rsidRPr="00407B7E">
          <w:rPr>
            <w:rStyle w:val="a6"/>
            <w:color w:val="auto"/>
            <w:sz w:val="28"/>
            <w:szCs w:val="28"/>
          </w:rPr>
          <w:t xml:space="preserve"> 273-ФЗ </w:t>
        </w:r>
        <w:r w:rsidR="00317B9D" w:rsidRPr="00407B7E">
          <w:rPr>
            <w:rStyle w:val="a6"/>
            <w:color w:val="auto"/>
            <w:sz w:val="28"/>
            <w:szCs w:val="28"/>
          </w:rPr>
          <w:t>«</w:t>
        </w:r>
        <w:r w:rsidRPr="00407B7E">
          <w:rPr>
            <w:rStyle w:val="a6"/>
            <w:color w:val="auto"/>
            <w:sz w:val="28"/>
            <w:szCs w:val="28"/>
          </w:rPr>
          <w:t>О противодействии коррупции</w:t>
        </w:r>
      </w:hyperlink>
      <w:r w:rsidR="00317B9D" w:rsidRPr="00407B7E">
        <w:rPr>
          <w:sz w:val="28"/>
          <w:szCs w:val="28"/>
        </w:rPr>
        <w:t>»,</w:t>
      </w:r>
      <w:r w:rsidRPr="00407B7E">
        <w:rPr>
          <w:sz w:val="28"/>
          <w:szCs w:val="28"/>
        </w:rPr>
        <w:t xml:space="preserve"> Вы имеете право в течение двух лет после увольнения с муниципальной службы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</w:t>
      </w:r>
      <w:proofErr w:type="gramEnd"/>
      <w:r w:rsidRPr="00407B7E">
        <w:rPr>
          <w:sz w:val="28"/>
          <w:szCs w:val="28"/>
        </w:rPr>
        <w:t xml:space="preserve"> </w:t>
      </w:r>
      <w:proofErr w:type="gramStart"/>
      <w:r w:rsidRPr="00407B7E">
        <w:rPr>
          <w:sz w:val="28"/>
          <w:szCs w:val="28"/>
        </w:rPr>
        <w:t>условиях гражданско-правового договора (гражданско-правовых договоров) только с согласия комиссии по соблюдению требований к служебному поведению муниципальных служащих и урегулированию конфликта интересов, если отдельные функции государственного, муниципального (административного) управления данной организацией входили в Ваши должностные обязанности на муниципальной службе.</w:t>
      </w:r>
      <w:proofErr w:type="gramEnd"/>
    </w:p>
    <w:p w:rsidR="00FC12A3" w:rsidRPr="00407B7E" w:rsidRDefault="00FC12A3" w:rsidP="00407B7E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07B7E">
        <w:rPr>
          <w:sz w:val="28"/>
          <w:szCs w:val="28"/>
        </w:rPr>
        <w:t xml:space="preserve">Кроме того, в течение двух лет после увольнения с муниципальной службы при заключении трудовых договоров Вы обязаны при заключении трудовых или гражданско-правовых договоров на выполнение работ (оказание услуг), указанных в </w:t>
      </w:r>
      <w:r w:rsidR="00407B7E" w:rsidRPr="00407B7E">
        <w:rPr>
          <w:sz w:val="28"/>
          <w:szCs w:val="28"/>
        </w:rPr>
        <w:t>части</w:t>
      </w:r>
      <w:r w:rsidRPr="00407B7E">
        <w:rPr>
          <w:sz w:val="28"/>
          <w:szCs w:val="28"/>
        </w:rPr>
        <w:t xml:space="preserve"> 1 настоящего уведомления сообщить работодателю сведения о последнем месте своей службы.</w:t>
      </w:r>
    </w:p>
    <w:p w:rsidR="00FC12A3" w:rsidRPr="00407B7E" w:rsidRDefault="00FC12A3" w:rsidP="00407B7E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07B7E">
        <w:rPr>
          <w:sz w:val="28"/>
          <w:szCs w:val="28"/>
        </w:rPr>
        <w:t>В противном случае несоблюдение данного требования влечет прекращение с Вами трудового договора или гражданско-правового договора на выполнение работ (оказание услуг), указанных в части 1 настоящего уведомления.</w:t>
      </w:r>
    </w:p>
    <w:p w:rsidR="00FC12A3" w:rsidRPr="00407B7E" w:rsidRDefault="00FC12A3" w:rsidP="00407B7E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07B7E">
        <w:rPr>
          <w:sz w:val="28"/>
          <w:szCs w:val="28"/>
        </w:rPr>
        <w:t>Работодатель при заключении с Вами трудового или гражданско-правового договора на выполнение работ (оказание услуг), указанного в части 1 настоящего уведомления, обязан в десятидневный срок сообщить о заключении такого договора представителю нанимателя (работодателю) муниципального служащего по последнему месту его службы в порядке, устанавливаемом нормативными правовыми актами Российской Федерации.</w:t>
      </w:r>
    </w:p>
    <w:p w:rsidR="00FC12A3" w:rsidRPr="00407B7E" w:rsidRDefault="00FC12A3" w:rsidP="00407B7E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07B7E">
        <w:rPr>
          <w:sz w:val="28"/>
          <w:szCs w:val="28"/>
        </w:rPr>
        <w:t>Неисполнение работодателем данного требования является правонарушением и влечет ответственность в соответствии с законодательством Российской Федерации</w:t>
      </w:r>
    </w:p>
    <w:p w:rsidR="00FC12A3" w:rsidRPr="00D0724E" w:rsidRDefault="00FC12A3" w:rsidP="00317B9D">
      <w:pPr>
        <w:pStyle w:val="formattext"/>
        <w:jc w:val="both"/>
        <w:rPr>
          <w:sz w:val="28"/>
          <w:szCs w:val="28"/>
        </w:rPr>
      </w:pPr>
      <w:r w:rsidRPr="00D0724E">
        <w:rPr>
          <w:sz w:val="28"/>
          <w:szCs w:val="28"/>
        </w:rPr>
        <w:t>С уведомлением ознакомле</w:t>
      </w:r>
      <w:proofErr w:type="gramStart"/>
      <w:r w:rsidRPr="00D0724E">
        <w:rPr>
          <w:sz w:val="28"/>
          <w:szCs w:val="28"/>
        </w:rPr>
        <w:t>н(</w:t>
      </w:r>
      <w:proofErr w:type="gramEnd"/>
      <w:r w:rsidRPr="00D0724E">
        <w:rPr>
          <w:sz w:val="28"/>
          <w:szCs w:val="28"/>
        </w:rPr>
        <w:t>а) ________________/______________________</w:t>
      </w:r>
    </w:p>
    <w:p w:rsidR="00FC12A3" w:rsidRDefault="00FC12A3" w:rsidP="00317B9D">
      <w:pPr>
        <w:pStyle w:val="formattext"/>
        <w:jc w:val="both"/>
        <w:rPr>
          <w:sz w:val="28"/>
          <w:szCs w:val="28"/>
        </w:rPr>
      </w:pPr>
      <w:r w:rsidRPr="00D0724E">
        <w:rPr>
          <w:sz w:val="28"/>
          <w:szCs w:val="28"/>
        </w:rPr>
        <w:t>(дата,</w:t>
      </w:r>
      <w:r w:rsidR="00C117D6" w:rsidRPr="00D0724E">
        <w:rPr>
          <w:sz w:val="28"/>
          <w:szCs w:val="28"/>
        </w:rPr>
        <w:t xml:space="preserve"> </w:t>
      </w:r>
      <w:r w:rsidRPr="00D0724E">
        <w:rPr>
          <w:sz w:val="28"/>
          <w:szCs w:val="28"/>
        </w:rPr>
        <w:t>подпись) (Ф.И.О.)</w:t>
      </w:r>
      <w:bookmarkEnd w:id="0"/>
    </w:p>
    <w:p w:rsidR="004C6F09" w:rsidRDefault="004C6F09" w:rsidP="00317B9D">
      <w:pPr>
        <w:pStyle w:val="formattext"/>
        <w:jc w:val="both"/>
        <w:rPr>
          <w:sz w:val="28"/>
          <w:szCs w:val="28"/>
        </w:rPr>
      </w:pPr>
    </w:p>
    <w:p w:rsidR="004C6F09" w:rsidRPr="004C6F09" w:rsidRDefault="004C6F09" w:rsidP="00317B9D">
      <w:pPr>
        <w:pStyle w:val="formattext"/>
        <w:jc w:val="both"/>
        <w:rPr>
          <w:sz w:val="22"/>
          <w:szCs w:val="22"/>
        </w:rPr>
      </w:pPr>
    </w:p>
    <w:sectPr w:rsidR="004C6F09" w:rsidRPr="004C6F09" w:rsidSect="00C117D6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7A81" w:rsidRDefault="00CD7A81" w:rsidP="00317B9D">
      <w:pPr>
        <w:spacing w:after="0" w:line="240" w:lineRule="auto"/>
      </w:pPr>
      <w:r>
        <w:separator/>
      </w:r>
    </w:p>
  </w:endnote>
  <w:endnote w:type="continuationSeparator" w:id="0">
    <w:p w:rsidR="00CD7A81" w:rsidRDefault="00CD7A81" w:rsidP="00317B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7A81" w:rsidRDefault="00CD7A81" w:rsidP="00317B9D">
      <w:pPr>
        <w:spacing w:after="0" w:line="240" w:lineRule="auto"/>
      </w:pPr>
      <w:r>
        <w:separator/>
      </w:r>
    </w:p>
  </w:footnote>
  <w:footnote w:type="continuationSeparator" w:id="0">
    <w:p w:rsidR="00CD7A81" w:rsidRDefault="00CD7A81" w:rsidP="00317B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79079E"/>
    <w:multiLevelType w:val="multilevel"/>
    <w:tmpl w:val="BE5A0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BF6F12"/>
    <w:multiLevelType w:val="multilevel"/>
    <w:tmpl w:val="67A22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72B33"/>
    <w:rsid w:val="001102B8"/>
    <w:rsid w:val="00123EE3"/>
    <w:rsid w:val="00137EB4"/>
    <w:rsid w:val="00164451"/>
    <w:rsid w:val="001C2B7E"/>
    <w:rsid w:val="001F107E"/>
    <w:rsid w:val="00206CE2"/>
    <w:rsid w:val="00207DBE"/>
    <w:rsid w:val="00212718"/>
    <w:rsid w:val="002504F1"/>
    <w:rsid w:val="00276DBC"/>
    <w:rsid w:val="002C34C5"/>
    <w:rsid w:val="002D3EBC"/>
    <w:rsid w:val="002E150C"/>
    <w:rsid w:val="0030552C"/>
    <w:rsid w:val="00305732"/>
    <w:rsid w:val="00317B9D"/>
    <w:rsid w:val="003469DB"/>
    <w:rsid w:val="003552B8"/>
    <w:rsid w:val="00372B33"/>
    <w:rsid w:val="00375306"/>
    <w:rsid w:val="00375450"/>
    <w:rsid w:val="003D7665"/>
    <w:rsid w:val="00406B5E"/>
    <w:rsid w:val="00407B7E"/>
    <w:rsid w:val="004143D5"/>
    <w:rsid w:val="00444D86"/>
    <w:rsid w:val="00474EFB"/>
    <w:rsid w:val="00487DF3"/>
    <w:rsid w:val="004A7FF6"/>
    <w:rsid w:val="004C6F09"/>
    <w:rsid w:val="004D6EA7"/>
    <w:rsid w:val="0050799D"/>
    <w:rsid w:val="00557C4A"/>
    <w:rsid w:val="0057517F"/>
    <w:rsid w:val="00581F91"/>
    <w:rsid w:val="005944E2"/>
    <w:rsid w:val="005E06EC"/>
    <w:rsid w:val="006076D5"/>
    <w:rsid w:val="00666BD2"/>
    <w:rsid w:val="00693E08"/>
    <w:rsid w:val="006B72A9"/>
    <w:rsid w:val="00723E7D"/>
    <w:rsid w:val="00744F5B"/>
    <w:rsid w:val="00761623"/>
    <w:rsid w:val="007B56D2"/>
    <w:rsid w:val="007B7AD2"/>
    <w:rsid w:val="007C7813"/>
    <w:rsid w:val="007E0A1B"/>
    <w:rsid w:val="00810B93"/>
    <w:rsid w:val="00816855"/>
    <w:rsid w:val="00872173"/>
    <w:rsid w:val="008E2EA0"/>
    <w:rsid w:val="00910654"/>
    <w:rsid w:val="009148A0"/>
    <w:rsid w:val="009326AC"/>
    <w:rsid w:val="00961567"/>
    <w:rsid w:val="0099310E"/>
    <w:rsid w:val="00997EAC"/>
    <w:rsid w:val="009F4BD5"/>
    <w:rsid w:val="00A31739"/>
    <w:rsid w:val="00A47D34"/>
    <w:rsid w:val="00A81A54"/>
    <w:rsid w:val="00A94530"/>
    <w:rsid w:val="00AD6CE4"/>
    <w:rsid w:val="00AE7195"/>
    <w:rsid w:val="00B04E84"/>
    <w:rsid w:val="00B14EB6"/>
    <w:rsid w:val="00B62247"/>
    <w:rsid w:val="00B71A65"/>
    <w:rsid w:val="00BA385D"/>
    <w:rsid w:val="00BA52AC"/>
    <w:rsid w:val="00BC6006"/>
    <w:rsid w:val="00BD59A4"/>
    <w:rsid w:val="00BF1CCA"/>
    <w:rsid w:val="00BF4E85"/>
    <w:rsid w:val="00C117D6"/>
    <w:rsid w:val="00C42E7B"/>
    <w:rsid w:val="00C52E48"/>
    <w:rsid w:val="00C87CD1"/>
    <w:rsid w:val="00C9548C"/>
    <w:rsid w:val="00CD7A81"/>
    <w:rsid w:val="00CE2328"/>
    <w:rsid w:val="00D0724E"/>
    <w:rsid w:val="00D44909"/>
    <w:rsid w:val="00DA3630"/>
    <w:rsid w:val="00DB510F"/>
    <w:rsid w:val="00E14A82"/>
    <w:rsid w:val="00E63CCD"/>
    <w:rsid w:val="00EC40DF"/>
    <w:rsid w:val="00EE2FB7"/>
    <w:rsid w:val="00EF7A66"/>
    <w:rsid w:val="00F00D0F"/>
    <w:rsid w:val="00F05187"/>
    <w:rsid w:val="00F5462F"/>
    <w:rsid w:val="00F6077E"/>
    <w:rsid w:val="00F61D5B"/>
    <w:rsid w:val="00F63269"/>
    <w:rsid w:val="00F84B7B"/>
    <w:rsid w:val="00FC12A3"/>
    <w:rsid w:val="00FD78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CCA"/>
  </w:style>
  <w:style w:type="paragraph" w:styleId="1">
    <w:name w:val="heading 1"/>
    <w:basedOn w:val="a"/>
    <w:next w:val="a"/>
    <w:link w:val="10"/>
    <w:uiPriority w:val="9"/>
    <w:qFormat/>
    <w:rsid w:val="00FC12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72B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372B3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72B3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72B3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372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72B33"/>
    <w:rPr>
      <w:b/>
      <w:bCs/>
    </w:rPr>
  </w:style>
  <w:style w:type="character" w:styleId="a5">
    <w:name w:val="Emphasis"/>
    <w:basedOn w:val="a0"/>
    <w:uiPriority w:val="20"/>
    <w:qFormat/>
    <w:rsid w:val="00372B33"/>
    <w:rPr>
      <w:i/>
      <w:iCs/>
    </w:rPr>
  </w:style>
  <w:style w:type="character" w:styleId="a6">
    <w:name w:val="Hyperlink"/>
    <w:basedOn w:val="a0"/>
    <w:uiPriority w:val="99"/>
    <w:semiHidden/>
    <w:unhideWhenUsed/>
    <w:rsid w:val="00372B33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372B33"/>
    <w:rPr>
      <w:color w:val="800080"/>
      <w:u w:val="single"/>
    </w:rPr>
  </w:style>
  <w:style w:type="character" w:customStyle="1" w:styleId="comments-num">
    <w:name w:val="comments-num"/>
    <w:basedOn w:val="a0"/>
    <w:rsid w:val="00372B33"/>
  </w:style>
  <w:style w:type="paragraph" w:customStyle="1" w:styleId="tags">
    <w:name w:val="tags"/>
    <w:basedOn w:val="a"/>
    <w:rsid w:val="00372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72B3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372B33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subscribe-to-comments">
    <w:name w:val="subscribe-to-comments"/>
    <w:basedOn w:val="a"/>
    <w:rsid w:val="00372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72B3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372B33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solo-subscribe-to-comments">
    <w:name w:val="solo-subscribe-to-comments"/>
    <w:basedOn w:val="a"/>
    <w:rsid w:val="00372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72B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72B3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14A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E14A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11">
    <w:name w:val="Абзац списка1"/>
    <w:basedOn w:val="a"/>
    <w:rsid w:val="00E14A82"/>
    <w:pPr>
      <w:ind w:left="720"/>
    </w:pPr>
    <w:rPr>
      <w:rFonts w:ascii="Calibri" w:eastAsia="Times New Roman" w:hAnsi="Calibri" w:cs="Calibri"/>
    </w:rPr>
  </w:style>
  <w:style w:type="paragraph" w:styleId="aa">
    <w:name w:val="List Paragraph"/>
    <w:basedOn w:val="a"/>
    <w:uiPriority w:val="34"/>
    <w:qFormat/>
    <w:rsid w:val="00E14A82"/>
    <w:pPr>
      <w:ind w:left="720"/>
      <w:contextualSpacing/>
    </w:pPr>
    <w:rPr>
      <w:rFonts w:ascii="Calibri" w:eastAsia="Times New Roman" w:hAnsi="Calibri" w:cs="Times New Roman"/>
    </w:rPr>
  </w:style>
  <w:style w:type="paragraph" w:styleId="ab">
    <w:name w:val="Title"/>
    <w:basedOn w:val="a"/>
    <w:link w:val="ac"/>
    <w:qFormat/>
    <w:rsid w:val="00E14A8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Название Знак"/>
    <w:basedOn w:val="a0"/>
    <w:link w:val="ab"/>
    <w:rsid w:val="00E14A8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C12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formattext">
    <w:name w:val="formattext"/>
    <w:basedOn w:val="a"/>
    <w:rsid w:val="00FC1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FC1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header"/>
    <w:basedOn w:val="a"/>
    <w:link w:val="ae"/>
    <w:uiPriority w:val="99"/>
    <w:unhideWhenUsed/>
    <w:rsid w:val="00317B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17B9D"/>
  </w:style>
  <w:style w:type="paragraph" w:styleId="af">
    <w:name w:val="footer"/>
    <w:basedOn w:val="a"/>
    <w:link w:val="af0"/>
    <w:uiPriority w:val="99"/>
    <w:unhideWhenUsed/>
    <w:rsid w:val="00317B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17B9D"/>
  </w:style>
  <w:style w:type="paragraph" w:styleId="af1">
    <w:name w:val="footnote text"/>
    <w:basedOn w:val="a"/>
    <w:link w:val="af2"/>
    <w:uiPriority w:val="99"/>
    <w:semiHidden/>
    <w:unhideWhenUsed/>
    <w:rsid w:val="00123EE3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123EE3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123EE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C12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72B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372B3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72B3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72B3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372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72B33"/>
    <w:rPr>
      <w:b/>
      <w:bCs/>
    </w:rPr>
  </w:style>
  <w:style w:type="character" w:styleId="a5">
    <w:name w:val="Emphasis"/>
    <w:basedOn w:val="a0"/>
    <w:uiPriority w:val="20"/>
    <w:qFormat/>
    <w:rsid w:val="00372B33"/>
    <w:rPr>
      <w:i/>
      <w:iCs/>
    </w:rPr>
  </w:style>
  <w:style w:type="character" w:styleId="a6">
    <w:name w:val="Hyperlink"/>
    <w:basedOn w:val="a0"/>
    <w:uiPriority w:val="99"/>
    <w:semiHidden/>
    <w:unhideWhenUsed/>
    <w:rsid w:val="00372B33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372B33"/>
    <w:rPr>
      <w:color w:val="800080"/>
      <w:u w:val="single"/>
    </w:rPr>
  </w:style>
  <w:style w:type="character" w:customStyle="1" w:styleId="comments-num">
    <w:name w:val="comments-num"/>
    <w:basedOn w:val="a0"/>
    <w:rsid w:val="00372B33"/>
  </w:style>
  <w:style w:type="paragraph" w:customStyle="1" w:styleId="tags">
    <w:name w:val="tags"/>
    <w:basedOn w:val="a"/>
    <w:rsid w:val="00372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72B3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372B33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subscribe-to-comments">
    <w:name w:val="subscribe-to-comments"/>
    <w:basedOn w:val="a"/>
    <w:rsid w:val="00372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72B3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372B33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solo-subscribe-to-comments">
    <w:name w:val="solo-subscribe-to-comments"/>
    <w:basedOn w:val="a"/>
    <w:rsid w:val="00372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72B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72B3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14A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E14A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11">
    <w:name w:val="Абзац списка1"/>
    <w:basedOn w:val="a"/>
    <w:rsid w:val="00E14A82"/>
    <w:pPr>
      <w:ind w:left="720"/>
    </w:pPr>
    <w:rPr>
      <w:rFonts w:ascii="Calibri" w:eastAsia="Times New Roman" w:hAnsi="Calibri" w:cs="Calibri"/>
    </w:rPr>
  </w:style>
  <w:style w:type="paragraph" w:styleId="aa">
    <w:name w:val="List Paragraph"/>
    <w:basedOn w:val="a"/>
    <w:uiPriority w:val="34"/>
    <w:qFormat/>
    <w:rsid w:val="00E14A82"/>
    <w:pPr>
      <w:ind w:left="720"/>
      <w:contextualSpacing/>
    </w:pPr>
    <w:rPr>
      <w:rFonts w:ascii="Calibri" w:eastAsia="Times New Roman" w:hAnsi="Calibri" w:cs="Times New Roman"/>
    </w:rPr>
  </w:style>
  <w:style w:type="paragraph" w:styleId="ab">
    <w:name w:val="Title"/>
    <w:basedOn w:val="a"/>
    <w:link w:val="ac"/>
    <w:qFormat/>
    <w:rsid w:val="00E14A8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Название Знак"/>
    <w:basedOn w:val="a0"/>
    <w:link w:val="ab"/>
    <w:rsid w:val="00E14A8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C12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formattext">
    <w:name w:val="formattext"/>
    <w:basedOn w:val="a"/>
    <w:rsid w:val="00FC1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FC1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header"/>
    <w:basedOn w:val="a"/>
    <w:link w:val="ae"/>
    <w:uiPriority w:val="99"/>
    <w:unhideWhenUsed/>
    <w:rsid w:val="00317B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17B9D"/>
  </w:style>
  <w:style w:type="paragraph" w:styleId="af">
    <w:name w:val="footer"/>
    <w:basedOn w:val="a"/>
    <w:link w:val="af0"/>
    <w:uiPriority w:val="99"/>
    <w:unhideWhenUsed/>
    <w:rsid w:val="00317B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17B9D"/>
  </w:style>
  <w:style w:type="paragraph" w:styleId="af1">
    <w:name w:val="footnote text"/>
    <w:basedOn w:val="a"/>
    <w:link w:val="af2"/>
    <w:uiPriority w:val="99"/>
    <w:semiHidden/>
    <w:unhideWhenUsed/>
    <w:rsid w:val="00123EE3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123EE3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123EE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61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1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0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95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60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393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75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663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196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83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1109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72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753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739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6788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907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239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00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86200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178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80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552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875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975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49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104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39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29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58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248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81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81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538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40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71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545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33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233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77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80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78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22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75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34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31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13526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6053C7-142F-428E-8EBC-F1C57EE2A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616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tugarinova</dc:creator>
  <cp:lastModifiedBy>Пользователь</cp:lastModifiedBy>
  <cp:revision>18</cp:revision>
  <cp:lastPrinted>2021-12-01T03:44:00Z</cp:lastPrinted>
  <dcterms:created xsi:type="dcterms:W3CDTF">2019-01-17T04:29:00Z</dcterms:created>
  <dcterms:modified xsi:type="dcterms:W3CDTF">2021-12-16T07:07:00Z</dcterms:modified>
</cp:coreProperties>
</file>