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D0" w:rsidRDefault="00FA02D0" w:rsidP="00FA02D0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КРАСНОЯРСКИЙ КРАЙ</w:t>
      </w:r>
    </w:p>
    <w:p w:rsidR="00FA02D0" w:rsidRDefault="00FA02D0" w:rsidP="00FA02D0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ИДРИНСКИЙ РАЙОН</w:t>
      </w:r>
    </w:p>
    <w:p w:rsidR="00FA02D0" w:rsidRDefault="00FA02D0" w:rsidP="00FA02D0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БОЛЬШЕТЕЛЕКСКИЙ СЕЛЬСКИЙ СОВЕТ ДЕПУТАТОВ</w:t>
      </w:r>
    </w:p>
    <w:p w:rsidR="00FA02D0" w:rsidRDefault="00FA02D0" w:rsidP="00FA02D0">
      <w:pPr>
        <w:spacing w:before="120" w:after="120" w:line="400" w:lineRule="exact"/>
        <w:jc w:val="center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sz w:val="24"/>
          <w:szCs w:val="24"/>
        </w:rPr>
        <w:t>РЕШЕНИЕ</w:t>
      </w:r>
    </w:p>
    <w:p w:rsidR="00FA02D0" w:rsidRDefault="004E2149" w:rsidP="00FA02D0">
      <w:pPr>
        <w:spacing w:before="120" w:after="120" w:line="400" w:lineRule="exact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09</w:t>
      </w:r>
      <w:r w:rsidR="00FA02D0">
        <w:rPr>
          <w:rFonts w:ascii="Times New Roman" w:eastAsia="Arial Unicode MS" w:hAnsi="Times New Roman" w:cs="Times New Roman"/>
          <w:sz w:val="24"/>
          <w:szCs w:val="24"/>
        </w:rPr>
        <w:t xml:space="preserve">.06.2022                                           </w:t>
      </w:r>
      <w:r w:rsidR="00FA02D0">
        <w:rPr>
          <w:rFonts w:ascii="Times New Roman" w:eastAsia="Arial Unicode MS" w:hAnsi="Times New Roman" w:cs="Times New Roman"/>
          <w:iCs/>
          <w:sz w:val="24"/>
          <w:szCs w:val="24"/>
        </w:rPr>
        <w:t>с. Большой Телек                                    № ВН-81р</w:t>
      </w:r>
    </w:p>
    <w:p w:rsidR="00FA02D0" w:rsidRDefault="00FA02D0" w:rsidP="00FA02D0">
      <w:pPr>
        <w:spacing w:before="120" w:after="120" w:line="40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A02D0" w:rsidRDefault="00FA02D0" w:rsidP="00FA02D0">
      <w:pPr>
        <w:pStyle w:val="ConsPlusNormal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О внесении изменений в решение 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Большетелекского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сельского Совета депутатов  от 28.10.2013 № ВН-89-р  «О системах оплаты труда работников муниципальных  учреждений»</w:t>
      </w:r>
    </w:p>
    <w:p w:rsidR="00FA02D0" w:rsidRDefault="00FA02D0" w:rsidP="00FA02D0">
      <w:pPr>
        <w:pStyle w:val="ConsPlusNormal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A02D0" w:rsidRDefault="00FA02D0" w:rsidP="00FA02D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№9-3854 «О системах оплаты труда работников краевых государственных учреждений», руководствуясь статьями 24,26 Устава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Идринского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района, Красноярского края,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Большетелекский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сельский Совет депутатов РЕШИЛ: </w:t>
      </w:r>
    </w:p>
    <w:p w:rsidR="00FA02D0" w:rsidRDefault="00FA02D0" w:rsidP="00FA02D0">
      <w:pPr>
        <w:pStyle w:val="ConsNonformat"/>
        <w:widowControl/>
        <w:numPr>
          <w:ilvl w:val="0"/>
          <w:numId w:val="1"/>
        </w:numPr>
        <w:suppressAutoHyphens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Внести в Решение сельского Совета депутатов от 28 октября 2013 года № ВН-89 «О системах оплаты труда работников  муниципальных учреждений» следующие изменения: </w:t>
      </w:r>
    </w:p>
    <w:p w:rsidR="00FA02D0" w:rsidRDefault="00FA02D0" w:rsidP="00FA02D0">
      <w:pPr>
        <w:widowControl w:val="0"/>
        <w:autoSpaceDE w:val="0"/>
        <w:autoSpaceDN w:val="0"/>
        <w:adjustRightInd w:val="0"/>
        <w:ind w:firstLine="70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1) в пункте 2.1:</w:t>
      </w:r>
    </w:p>
    <w:p w:rsidR="00FA02D0" w:rsidRDefault="00FA02D0" w:rsidP="00FA02D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в </w:t>
      </w:r>
      <w:hyperlink r:id="rId6" w:history="1">
        <w:r>
          <w:rPr>
            <w:rStyle w:val="a3"/>
            <w:rFonts w:ascii="Times New Roman" w:eastAsia="Arial Unicode MS" w:hAnsi="Times New Roman" w:cs="Times New Roman"/>
            <w:color w:val="auto"/>
            <w:sz w:val="24"/>
            <w:szCs w:val="24"/>
            <w:u w:val="none"/>
          </w:rPr>
          <w:t>абзаце втором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 xml:space="preserve"> слова «22 224</w:t>
      </w:r>
      <w:r w:rsidR="003611CA">
        <w:rPr>
          <w:rFonts w:ascii="Times New Roman" w:eastAsia="Arial Unicode MS" w:hAnsi="Times New Roman" w:cs="Times New Roman"/>
          <w:sz w:val="24"/>
          <w:szCs w:val="24"/>
        </w:rPr>
        <w:t xml:space="preserve"> рублей» заменить словами «24 44</w:t>
      </w:r>
      <w:r>
        <w:rPr>
          <w:rFonts w:ascii="Times New Roman" w:eastAsia="Arial Unicode MS" w:hAnsi="Times New Roman" w:cs="Times New Roman"/>
          <w:sz w:val="24"/>
          <w:szCs w:val="24"/>
        </w:rPr>
        <w:t>7 рубля».</w:t>
      </w:r>
    </w:p>
    <w:p w:rsidR="00FA02D0" w:rsidRDefault="00FA02D0" w:rsidP="00FA02D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</w:t>
      </w:r>
      <w:r w:rsidR="003611CA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главы сельсовета </w:t>
      </w:r>
      <w:proofErr w:type="spellStart"/>
      <w:r w:rsidR="003611CA">
        <w:rPr>
          <w:rFonts w:ascii="Times New Roman" w:eastAsia="Times New Roman" w:hAnsi="Times New Roman" w:cs="Times New Roman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sz w:val="24"/>
          <w:szCs w:val="24"/>
        </w:rPr>
        <w:t>ензову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</w:p>
    <w:p w:rsidR="00FA02D0" w:rsidRDefault="00FA02D0" w:rsidP="00FA02D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вступает в силу в день, следующий за днем его официального опубликования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сельсовета» и применяется к правоотношениям, возникшим с 01 июня 2022 года.</w:t>
      </w:r>
    </w:p>
    <w:p w:rsidR="00FA02D0" w:rsidRDefault="00FA02D0" w:rsidP="00FA02D0">
      <w:pPr>
        <w:spacing w:before="100" w:beforeAutospacing="1" w:after="100" w:afterAutospacing="1" w:line="240" w:lineRule="auto"/>
        <w:ind w:left="435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B78ED" w:rsidRDefault="002B78ED" w:rsidP="00FA02D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исполняющая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полномочия</w:t>
      </w:r>
    </w:p>
    <w:p w:rsidR="00FA02D0" w:rsidRDefault="00FA02D0" w:rsidP="00FA02D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главы </w:t>
      </w:r>
      <w:proofErr w:type="spellStart"/>
      <w:r w:rsidR="002B78ED">
        <w:rPr>
          <w:rFonts w:ascii="Times New Roman" w:eastAsia="Arial Unicode MS" w:hAnsi="Times New Roman" w:cs="Times New Roman"/>
          <w:sz w:val="24"/>
          <w:szCs w:val="24"/>
        </w:rPr>
        <w:t>Большетелекского</w:t>
      </w:r>
      <w:proofErr w:type="spellEnd"/>
      <w:r w:rsidR="002B78E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сельсовета   </w:t>
      </w:r>
      <w:r w:rsidR="002B78E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2B78ED">
        <w:rPr>
          <w:rFonts w:ascii="Times New Roman" w:eastAsia="Arial Unicode MS" w:hAnsi="Times New Roman" w:cs="Times New Roman"/>
          <w:sz w:val="24"/>
          <w:szCs w:val="24"/>
        </w:rPr>
        <w:t>Н.С.Ксензова</w:t>
      </w:r>
      <w:bookmarkStart w:id="0" w:name="_GoBack"/>
      <w:bookmarkEnd w:id="0"/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</w:t>
      </w:r>
      <w:r w:rsidR="002B78ED">
        <w:rPr>
          <w:rFonts w:ascii="Times New Roman" w:eastAsia="Arial Unicode MS" w:hAnsi="Times New Roman" w:cs="Times New Roman"/>
          <w:sz w:val="24"/>
          <w:szCs w:val="24"/>
        </w:rPr>
        <w:t xml:space="preserve">                    </w:t>
      </w:r>
    </w:p>
    <w:p w:rsidR="00010A68" w:rsidRDefault="00010A68"/>
    <w:sectPr w:rsidR="0001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72D"/>
    <w:multiLevelType w:val="hybridMultilevel"/>
    <w:tmpl w:val="ACC21B24"/>
    <w:lvl w:ilvl="0" w:tplc="FF2CC282">
      <w:start w:val="1"/>
      <w:numFmt w:val="decimal"/>
      <w:lvlText w:val="%1."/>
      <w:lvlJc w:val="left"/>
      <w:pPr>
        <w:ind w:left="435" w:hanging="360"/>
      </w:pPr>
      <w:rPr>
        <w:rFonts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FF"/>
    <w:rsid w:val="00010A68"/>
    <w:rsid w:val="002B78ED"/>
    <w:rsid w:val="003611CA"/>
    <w:rsid w:val="004B31FF"/>
    <w:rsid w:val="004E2149"/>
    <w:rsid w:val="00F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2D0"/>
    <w:rPr>
      <w:color w:val="0000FF"/>
      <w:u w:val="single"/>
    </w:rPr>
  </w:style>
  <w:style w:type="paragraph" w:customStyle="1" w:styleId="ConsNonformat">
    <w:name w:val="ConsNonformat"/>
    <w:uiPriority w:val="99"/>
    <w:rsid w:val="00FA0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2D0"/>
    <w:rPr>
      <w:color w:val="0000FF"/>
      <w:u w:val="single"/>
    </w:rPr>
  </w:style>
  <w:style w:type="paragraph" w:customStyle="1" w:styleId="ConsNonformat">
    <w:name w:val="ConsNonformat"/>
    <w:uiPriority w:val="99"/>
    <w:rsid w:val="00FA02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0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CCA25C707CC19C9E391E291776F76D807288F27F078D36CC736F218778A2BC9E2630F1920CF53E977EB5X8ED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2022-06-20T01:12:00Z</cp:lastPrinted>
  <dcterms:created xsi:type="dcterms:W3CDTF">2022-06-09T07:52:00Z</dcterms:created>
  <dcterms:modified xsi:type="dcterms:W3CDTF">2022-06-20T01:12:00Z</dcterms:modified>
</cp:coreProperties>
</file>