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КРАСНОЯРСКИЙ КРАЙ</w:t>
      </w:r>
    </w:p>
    <w:p w:rsidR="008C3784" w:rsidRPr="00947DA3" w:rsidRDefault="00A80C4C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БОЛЬШЕТЕЛЕК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СКИЙ  СЕЛЬСКИЙ   СОВЕТ ДЕПУТАТОВ</w:t>
      </w:r>
    </w:p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  РАЙОНА</w:t>
      </w:r>
    </w:p>
    <w:p w:rsidR="008C3784" w:rsidRPr="00947DA3" w:rsidRDefault="008C3784" w:rsidP="008C37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proofErr w:type="gramStart"/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</w:t>
      </w:r>
      <w:proofErr w:type="gramEnd"/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Е Ш Е Н И Е</w:t>
      </w:r>
      <w:r w:rsidR="00707139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       </w:t>
      </w:r>
      <w:r w:rsidR="0002265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           </w:t>
      </w:r>
    </w:p>
    <w:p w:rsidR="008C3784" w:rsidRPr="00947DA3" w:rsidRDefault="008C3784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947D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</w:t>
      </w:r>
    </w:p>
    <w:p w:rsidR="008C3784" w:rsidRPr="00947DA3" w:rsidRDefault="009B08DC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06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.12.2021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</w:t>
      </w:r>
      <w:r w:rsidR="0002265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        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с.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Большой Телек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     </w:t>
      </w:r>
      <w:r w:rsidR="00CE427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</w:t>
      </w:r>
      <w:r w:rsidR="008C3784" w:rsidRPr="00947D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ВН-62</w:t>
      </w:r>
      <w:r w:rsidR="0002265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</w:t>
      </w:r>
    </w:p>
    <w:p w:rsidR="008C3784" w:rsidRDefault="008C3784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E427F" w:rsidRDefault="00CE427F" w:rsidP="008C3784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060E55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  внесении  изменений  в   решение 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ского  сел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ьского  Совета  депутатов  от 24.10.2018 г.  №  ВН-69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 </w:t>
      </w:r>
      <w:r w:rsidR="00060E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Об  утверждении  Положения «О бюджетном  устройстве и  бюджетном  процессе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ского  сельсовета  Идринского  района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Красноярского  края»</w:t>
      </w:r>
    </w:p>
    <w:p w:rsidR="008C3784" w:rsidRPr="00947DA3" w:rsidRDefault="008C3784" w:rsidP="008C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8C3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060E55" w:rsidRDefault="008C3784" w:rsidP="00060E55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060E55">
        <w:rPr>
          <w:rFonts w:ascii="Times New Roman" w:eastAsia="Times New Roman" w:hAnsi="Times New Roman" w:cs="Times New Roman"/>
          <w:b w:val="0"/>
          <w:kern w:val="20"/>
          <w:lang w:eastAsia="ru-RU"/>
        </w:rPr>
        <w:t xml:space="preserve">        </w:t>
      </w:r>
      <w:proofErr w:type="gramStart"/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На  основании  Федерального закона от</w:t>
      </w:r>
      <w:r w:rsidR="00060E55" w:rsidRPr="00060E55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="006B6F80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в</w:t>
      </w:r>
      <w:proofErr w:type="gramEnd"/>
      <w:r w:rsidR="006B6F80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</w:t>
      </w:r>
      <w:proofErr w:type="gramStart"/>
      <w:r w:rsidR="006B6F80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соответствии</w:t>
      </w:r>
      <w:proofErr w:type="gramEnd"/>
      <w:r w:rsidR="006B6F80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Федерального закона от 06.10.2003 №131-ФЗ (ред. от 25.07.2011) «Об общих принципах организации местного самоуправления в Российской Федерации»</w:t>
      </w:r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Устава </w:t>
      </w:r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Большетелек</w:t>
      </w:r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ского  сельсовета</w:t>
      </w:r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Pr="00060E5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="00A80C4C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Большетелек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ский</w:t>
      </w:r>
      <w:proofErr w:type="spellEnd"/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сельский  Совет  депутатов  РЕШИЛ: </w:t>
      </w:r>
    </w:p>
    <w:p w:rsidR="00071142" w:rsidRDefault="00236654" w:rsidP="00236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от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24.10.2018 г.  №  ВН-69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   «Об  утверждении  Положения «О бюджетном  устройстве и  бюджетном  процессе  </w:t>
      </w:r>
      <w:r w:rsidR="00A80C4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ского  сельсовета  Идринского  района  Красноярского  края»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B5519C" w:rsidRPr="00252B1B" w:rsidRDefault="00B5519C" w:rsidP="00236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абзацы</w:t>
      </w:r>
      <w:r w:rsidRP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34,36 пункта 1</w:t>
      </w:r>
      <w:r w:rsid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1</w:t>
      </w:r>
      <w:r w:rsidRP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252B1B" w:rsidRP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252B1B" w:rsidRPr="00252B1B" w:rsidRDefault="00252B1B" w:rsidP="00252B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главных администраторов доходов местного бюджета утверждается местной администрацией в соответствии с общими </w:t>
      </w:r>
      <w:hyperlink r:id="rId4" w:anchor="dst100009" w:history="1">
        <w:r w:rsidRPr="00252B1B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требованиями</w:t>
        </w:r>
      </w:hyperlink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ительством Российской Федерации»;</w:t>
      </w:r>
    </w:p>
    <w:p w:rsidR="00252B1B" w:rsidRPr="00252B1B" w:rsidRDefault="00252B1B" w:rsidP="00252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еречень главных </w:t>
      </w:r>
      <w:proofErr w:type="gramStart"/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администраторов источников финансирования дефицита местного бюджета</w:t>
      </w:r>
      <w:proofErr w:type="gramEnd"/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утверждается местной администрацией в соответствии с общими </w:t>
      </w:r>
      <w:hyperlink r:id="rId5" w:anchor="dst100009" w:history="1">
        <w:r w:rsidRPr="00252B1B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требованиями</w:t>
        </w:r>
      </w:hyperlink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установленными Правительством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52B1B" w:rsidRPr="00236654" w:rsidRDefault="00252B1B" w:rsidP="00236654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071142" w:rsidRDefault="0023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1.</w:t>
      </w:r>
      <w:r w:rsidR="00252B1B">
        <w:rPr>
          <w:rFonts w:ascii="Times New Roman" w:hAnsi="Times New Roman" w:cs="Times New Roman"/>
          <w:b/>
          <w:sz w:val="28"/>
          <w:szCs w:val="28"/>
        </w:rPr>
        <w:t>2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 1</w:t>
      </w:r>
      <w:r w:rsidR="00071142" w:rsidRPr="000127B6">
        <w:rPr>
          <w:rFonts w:ascii="Times New Roman" w:hAnsi="Times New Roman" w:cs="Times New Roman"/>
          <w:b/>
          <w:sz w:val="28"/>
          <w:szCs w:val="28"/>
        </w:rPr>
        <w:t xml:space="preserve"> статьи 1 </w:t>
      </w:r>
      <w:r w:rsidR="005120BA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071142" w:rsidRPr="000127B6">
        <w:rPr>
          <w:rFonts w:ascii="Times New Roman" w:hAnsi="Times New Roman" w:cs="Times New Roman"/>
          <w:b/>
          <w:sz w:val="28"/>
          <w:szCs w:val="28"/>
        </w:rPr>
        <w:t>дополнить  подпунктами    следующего  содержания:</w:t>
      </w:r>
    </w:p>
    <w:p w:rsidR="00467A11" w:rsidRPr="00467A11" w:rsidRDefault="00467A11" w:rsidP="00467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внутренний долг - долговые обязательства публично-правового образования, возникающие в валюте Российской Федерации;</w:t>
      </w:r>
    </w:p>
    <w:p w:rsidR="00467A11" w:rsidRPr="00467A11" w:rsidRDefault="00467A11" w:rsidP="00467A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внешний долг - долговые обязательства публично-правового образования, возникающие в иностранной валюте;</w:t>
      </w:r>
    </w:p>
    <w:p w:rsidR="00071142" w:rsidRPr="00071142" w:rsidRDefault="00467A11" w:rsidP="00467A1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1142"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устойчивость - 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реструктуризации;</w:t>
      </w:r>
    </w:p>
    <w:p w:rsidR="00071142" w:rsidRPr="00071142" w:rsidRDefault="00071142" w:rsidP="000711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обязательства перед публично-правовым образованием - обязанность должника уплатить публично-правовому образованию денежные средства по гражданско-правовой сделке (в том числе обеспечивающей исполнение обязательств) и (или) иному основанию, установленному гражданским или бюджетным законодательством, возникшая в связи с предоставлением публично-правовым образованием на возвратной и возмездной (возвратной) основе денежных средств (в том числе в связи с привлечением целевых иностранных кредитов) или в связи с предоставлением</w:t>
      </w:r>
      <w:proofErr w:type="gramEnd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исполнением государственной (муниципальной) гарантии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 обязательств, уступки или перехода по иным основаниям прав требования, предъявления регрессных требований).</w:t>
      </w:r>
      <w:proofErr w:type="gramEnd"/>
    </w:p>
    <w:p w:rsidR="000127B6" w:rsidRDefault="00EF76D9" w:rsidP="00071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2B1B">
        <w:rPr>
          <w:rFonts w:ascii="Times New Roman" w:hAnsi="Times New Roman" w:cs="Times New Roman"/>
          <w:b/>
          <w:sz w:val="28"/>
          <w:szCs w:val="28"/>
        </w:rPr>
        <w:t xml:space="preserve"> 1.3</w:t>
      </w:r>
      <w:r w:rsidR="00AE260E">
        <w:rPr>
          <w:rFonts w:ascii="Times New Roman" w:hAnsi="Times New Roman" w:cs="Times New Roman"/>
          <w:b/>
          <w:sz w:val="28"/>
          <w:szCs w:val="28"/>
        </w:rPr>
        <w:t>. П</w:t>
      </w:r>
      <w:bookmarkStart w:id="0" w:name="_GoBack"/>
      <w:bookmarkEnd w:id="0"/>
      <w:r w:rsidR="00AE260E">
        <w:rPr>
          <w:rFonts w:ascii="Times New Roman" w:hAnsi="Times New Roman" w:cs="Times New Roman"/>
          <w:b/>
          <w:sz w:val="28"/>
          <w:szCs w:val="28"/>
        </w:rPr>
        <w:t>ункт 8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 xml:space="preserve">  статьи 2</w:t>
      </w:r>
      <w:r w:rsidR="00236654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8D11F4" w:rsidRPr="000127B6"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CC1A6D" w:rsidRDefault="00FA6F88" w:rsidP="00071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2B1B">
        <w:rPr>
          <w:rFonts w:ascii="Times New Roman" w:hAnsi="Times New Roman" w:cs="Times New Roman"/>
          <w:b/>
          <w:sz w:val="28"/>
          <w:szCs w:val="28"/>
        </w:rPr>
        <w:t>1.4</w:t>
      </w:r>
      <w:r w:rsidR="00236654">
        <w:rPr>
          <w:rFonts w:ascii="Times New Roman" w:hAnsi="Times New Roman" w:cs="Times New Roman"/>
          <w:b/>
          <w:sz w:val="28"/>
          <w:szCs w:val="28"/>
        </w:rPr>
        <w:t>.</w:t>
      </w:r>
      <w:r w:rsidR="00AE260E">
        <w:rPr>
          <w:rFonts w:ascii="Times New Roman" w:hAnsi="Times New Roman" w:cs="Times New Roman"/>
          <w:b/>
          <w:sz w:val="28"/>
          <w:szCs w:val="28"/>
        </w:rPr>
        <w:t>Статью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 2 </w:t>
      </w:r>
      <w:r w:rsidR="00CC1A6D">
        <w:rPr>
          <w:rFonts w:ascii="Times New Roman" w:hAnsi="Times New Roman" w:cs="Times New Roman"/>
          <w:b/>
          <w:sz w:val="28"/>
          <w:szCs w:val="28"/>
        </w:rPr>
        <w:t xml:space="preserve"> дополнить  подпунктом  следующего  содержания:</w:t>
      </w:r>
    </w:p>
    <w:p w:rsidR="00CC1A6D" w:rsidRPr="00CC1A6D" w:rsidRDefault="00CC1A6D" w:rsidP="00CC1A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нормативов отчислений доходов в местные бюджеты от отдельных неналоговых доходов, подлежащих зачислению в бюджеты субъектов Российской Федерации;</w:t>
      </w:r>
    </w:p>
    <w:p w:rsidR="000127B6" w:rsidRPr="000127B6" w:rsidRDefault="000127B6" w:rsidP="00012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1.5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16 Положения  принять  в новой  редакции:</w:t>
      </w:r>
    </w:p>
    <w:p w:rsidR="000127B6" w:rsidRPr="000127B6" w:rsidRDefault="000127B6" w:rsidP="000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«16.Виды  доходов  бюджета.</w:t>
      </w:r>
    </w:p>
    <w:p w:rsidR="000127B6" w:rsidRPr="000127B6" w:rsidRDefault="000127B6" w:rsidP="000127B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К доходам бюджетов относятся налоговые доходы, неналоговые доходы и безвозмездные поступления.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местных налогов и сборов, а также пеней и штрафов по ним.</w:t>
      </w:r>
      <w:proofErr w:type="gramEnd"/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неналоговым доходам бюджетов относятся: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жилищного строительства";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</w:t>
      </w:r>
      <w:proofErr w:type="gramEnd"/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жилищной сфере в соответствии с Федеральным законом от 24 июля 2008 года N 161-ФЗ "О содействии развитию жилищного строительства";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платных услуг, оказываемых казенными учреждениями;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неналоговые доходы.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безвозмездным поступлениям относятся: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из других бюджетов бюджетной системы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других бюджетов бюджетной системы Российской Федерации (межбюджетные субсидии);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из федерального бюджета и (или) из бюджетов субъектов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других бюджетов бюджетной системы Российской Федерации;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Доходы от использования имущества, находящегося в государственной или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бюджета.</w:t>
      </w:r>
    </w:p>
    <w:p w:rsidR="000127B6" w:rsidRPr="000127B6" w:rsidRDefault="000127B6" w:rsidP="00012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1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</w:t>
      </w:r>
      <w:r w:rsid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(или) об условиях их уплаты».</w:t>
      </w:r>
    </w:p>
    <w:p w:rsidR="00381E8A" w:rsidRPr="002A4906" w:rsidRDefault="00252B1B" w:rsidP="00381E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1E8A" w:rsidRPr="002A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  статьи 21 Положения  принять  в  новой редакции:</w:t>
      </w:r>
    </w:p>
    <w:p w:rsidR="00381E8A" w:rsidRPr="00381E8A" w:rsidRDefault="00381E8A" w:rsidP="00381E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«1.Неналоговые доходы местных бюджетов формируются в соответствии со статьями 41, 42, 46, 58, 63 и 63.1 </w:t>
      </w:r>
      <w:r w:rsidR="00B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в том числе за счет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81E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06" w:rsidRPr="002A4906" w:rsidRDefault="00252B1B" w:rsidP="002A49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4906" w:rsidRPr="002A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 статьи 21 Положения  дополнить  подпунктом  14</w:t>
      </w:r>
      <w:r w:rsidR="00E4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A4906" w:rsidRPr="002A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следующего  содержания:</w:t>
      </w:r>
      <w:proofErr w:type="gramEnd"/>
    </w:p>
    <w:p w:rsidR="00FB3CB8" w:rsidRDefault="00E416DA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«14)</w:t>
      </w:r>
      <w:r w:rsidR="009F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муниципального образования </w:t>
      </w:r>
      <w:r w:rsidR="002A4906" w:rsidRPr="002A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статьей 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Кодекса».</w:t>
      </w:r>
    </w:p>
    <w:p w:rsidR="00FB3CB8" w:rsidRPr="00FB3CB8" w:rsidRDefault="00252B1B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2 статьи 35  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 пунктом 2 следующего  содержания:</w:t>
      </w:r>
    </w:p>
    <w:p w:rsidR="00FB3CB8" w:rsidRDefault="00FB3CB8" w:rsidP="00FB3C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субсидий бюджетам субъектов Российской Федерации (местным бюджетам) на </w:t>
      </w:r>
      <w:proofErr w:type="spellStart"/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и (или) приобретения объектов недвижимого имущества, которые не относятся (не могут быть отнесены) к государственной собственности субъектов Российской Федерации (муниципальной собственности), не 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B8" w:rsidRDefault="00252B1B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статьи 35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FB3CB8" w:rsidRPr="00F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исключить.</w:t>
      </w:r>
    </w:p>
    <w:p w:rsidR="00FB3CB8" w:rsidRPr="002A4906" w:rsidRDefault="00252B1B" w:rsidP="00FB3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AD312F" w:rsidRP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 1 статьи  36 </w:t>
      </w:r>
      <w:r w:rsid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AD312F" w:rsidRPr="00AD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  подпунктом 2  следующего  содержания:</w:t>
      </w:r>
    </w:p>
    <w:p w:rsidR="00AD312F" w:rsidRPr="00AD312F" w:rsidRDefault="00AD312F" w:rsidP="00AD31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3CB8" w:rsidRPr="00F80866" w:rsidRDefault="00252B1B" w:rsidP="00FB3C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E040B1">
        <w:rPr>
          <w:rFonts w:ascii="Times New Roman" w:hAnsi="Times New Roman" w:cs="Times New Roman"/>
          <w:b/>
          <w:sz w:val="28"/>
          <w:szCs w:val="28"/>
        </w:rPr>
        <w:t>.</w:t>
      </w:r>
      <w:r w:rsidR="00F80866" w:rsidRPr="00F80866">
        <w:rPr>
          <w:rFonts w:ascii="Times New Roman" w:hAnsi="Times New Roman" w:cs="Times New Roman"/>
          <w:b/>
          <w:sz w:val="28"/>
          <w:szCs w:val="28"/>
        </w:rPr>
        <w:t>Подпункт 2  пункта 2 статьи 41 Положения  исключить.</w:t>
      </w:r>
      <w:r w:rsidR="00FB3CB8" w:rsidRPr="00F8086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71142" w:rsidRPr="00B927EF" w:rsidRDefault="00B927EF" w:rsidP="00FB3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1B">
        <w:rPr>
          <w:rFonts w:ascii="Times New Roman" w:hAnsi="Times New Roman" w:cs="Times New Roman"/>
          <w:b/>
          <w:sz w:val="28"/>
          <w:szCs w:val="28"/>
        </w:rPr>
        <w:t>1.12</w:t>
      </w:r>
      <w:r w:rsidR="00E040B1">
        <w:rPr>
          <w:rFonts w:ascii="Times New Roman" w:hAnsi="Times New Roman" w:cs="Times New Roman"/>
          <w:b/>
          <w:sz w:val="28"/>
          <w:szCs w:val="28"/>
        </w:rPr>
        <w:t>.</w:t>
      </w:r>
      <w:r w:rsidRPr="00B927EF">
        <w:rPr>
          <w:rFonts w:ascii="Times New Roman" w:hAnsi="Times New Roman" w:cs="Times New Roman"/>
          <w:b/>
          <w:sz w:val="28"/>
          <w:szCs w:val="28"/>
        </w:rPr>
        <w:t>Подпункт  2 пункта 1 статьи 42  Положения  изложить  в  новой  редакции:</w:t>
      </w:r>
    </w:p>
    <w:p w:rsidR="00B927EF" w:rsidRDefault="00B927EF" w:rsidP="00FB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«Бюджетный  кредит  может  быть  предоставлен  муниципальному  образованию,  который  не  имеет   просроченной  задолженности  по  денежным  обязательствам  перед  соответствующим  публично-правовым  образованием».</w:t>
      </w:r>
    </w:p>
    <w:p w:rsidR="007176CC" w:rsidRPr="007176CC" w:rsidRDefault="007176CC" w:rsidP="00A62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6CC">
        <w:rPr>
          <w:rFonts w:ascii="Times New Roman" w:hAnsi="Times New Roman" w:cs="Times New Roman"/>
          <w:b/>
          <w:sz w:val="28"/>
          <w:szCs w:val="28"/>
        </w:rPr>
        <w:t>1</w:t>
      </w:r>
      <w:r w:rsidR="00E040B1">
        <w:rPr>
          <w:rFonts w:ascii="Times New Roman" w:hAnsi="Times New Roman" w:cs="Times New Roman"/>
          <w:b/>
          <w:sz w:val="28"/>
          <w:szCs w:val="28"/>
        </w:rPr>
        <w:t>.</w:t>
      </w:r>
      <w:r w:rsidRPr="007176CC">
        <w:rPr>
          <w:rFonts w:ascii="Times New Roman" w:hAnsi="Times New Roman" w:cs="Times New Roman"/>
          <w:b/>
          <w:sz w:val="28"/>
          <w:szCs w:val="28"/>
        </w:rPr>
        <w:t>1</w:t>
      </w:r>
      <w:r w:rsidR="00252B1B">
        <w:rPr>
          <w:rFonts w:ascii="Times New Roman" w:hAnsi="Times New Roman" w:cs="Times New Roman"/>
          <w:b/>
          <w:sz w:val="28"/>
          <w:szCs w:val="28"/>
        </w:rPr>
        <w:t>3</w:t>
      </w:r>
      <w:r w:rsidRPr="007176CC">
        <w:rPr>
          <w:rFonts w:ascii="Times New Roman" w:hAnsi="Times New Roman" w:cs="Times New Roman"/>
          <w:b/>
          <w:sz w:val="28"/>
          <w:szCs w:val="28"/>
        </w:rPr>
        <w:t xml:space="preserve">.Подпункт 3  пункта 3 </w:t>
      </w:r>
      <w:r w:rsidR="00A62D21">
        <w:rPr>
          <w:rFonts w:ascii="Times New Roman" w:hAnsi="Times New Roman" w:cs="Times New Roman"/>
          <w:b/>
          <w:sz w:val="28"/>
          <w:szCs w:val="28"/>
        </w:rPr>
        <w:t>статьи 42</w:t>
      </w:r>
      <w:r w:rsidRPr="007176CC">
        <w:rPr>
          <w:rFonts w:ascii="Times New Roman" w:hAnsi="Times New Roman" w:cs="Times New Roman"/>
          <w:b/>
          <w:sz w:val="28"/>
          <w:szCs w:val="28"/>
        </w:rPr>
        <w:t xml:space="preserve"> изложить  в  новой  редакции:</w:t>
      </w:r>
    </w:p>
    <w:p w:rsidR="007176CC" w:rsidRDefault="007176CC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CC">
        <w:rPr>
          <w:rFonts w:ascii="Times New Roman" w:hAnsi="Times New Roman" w:cs="Times New Roman"/>
          <w:sz w:val="28"/>
          <w:szCs w:val="28"/>
        </w:rPr>
        <w:t>«</w:t>
      </w:r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принятие в качестве </w:t>
      </w:r>
      <w:proofErr w:type="gramStart"/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исполнения обязательств муниципального образования муниципальных гарантий</w:t>
      </w:r>
      <w:proofErr w:type="gramEnd"/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публично-правовых образований, поручительств  юридических лиц, </w:t>
      </w:r>
      <w:r w:rsidRPr="00717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просроченную задолженность по денежным обязательствам перед публично-правовым образованием, поручительств юридических лиц, чистых активов которых меньше величины предоставляемого».</w:t>
      </w:r>
    </w:p>
    <w:p w:rsidR="00A62D21" w:rsidRDefault="00E040B1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62D21" w:rsidRP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.Подпункт  4 пункта 3  статьи  42 изложить  в  новой  редакции:</w:t>
      </w:r>
    </w:p>
    <w:p w:rsidR="00A62D21" w:rsidRDefault="00A62D21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имущества в  залог, осуществляется финансовым  органом муниципального  образования».</w:t>
      </w:r>
    </w:p>
    <w:p w:rsidR="00A62D21" w:rsidRDefault="00252B1B" w:rsidP="00A62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</w:t>
      </w:r>
      <w:r w:rsidR="00A62D21" w:rsidRP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.Пункт 8 статьи 42  изложить  в  новой  редакции</w:t>
      </w:r>
      <w:r w:rsidR="00A6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2D21" w:rsidRPr="00A62D21" w:rsidRDefault="00A62D21" w:rsidP="00A62D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«8.Заемщики, гаранты,  поручители и  залогодатели  обязаны  предоставлять информацию </w:t>
      </w:r>
      <w:r w:rsid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документы</w:t>
      </w:r>
      <w:r w:rsidR="00F1241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запрашиваемые  уполномоченными лицами  в  целях  реализации  ими  своих функций и  полномочий,  установленных   Бюджетным Кодекс</w:t>
      </w:r>
      <w:r w:rsid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и  иными  правовыми  актами».</w:t>
      </w:r>
    </w:p>
    <w:p w:rsidR="00B161BE" w:rsidRPr="0044687A" w:rsidRDefault="00252B1B" w:rsidP="00B16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1.16</w:t>
      </w:r>
      <w:r w:rsidR="00B161BE" w:rsidRPr="0044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687A" w:rsidRPr="0044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44 Положения  изложить  в новой  редакции:</w:t>
      </w:r>
    </w:p>
    <w:p w:rsidR="0044687A" w:rsidRPr="0044687A" w:rsidRDefault="0044687A" w:rsidP="00B16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7A">
        <w:rPr>
          <w:rFonts w:ascii="Times New Roman" w:eastAsia="Times New Roman" w:hAnsi="Times New Roman" w:cs="Times New Roman"/>
          <w:sz w:val="28"/>
          <w:szCs w:val="28"/>
          <w:lang w:eastAsia="ru-RU"/>
        </w:rPr>
        <w:t>«44.Источники  финансирования дефицита бюджета  муниципального  образования.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внутреннего финансирования дефицита местного бюджета.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разница по средствам местного бюджета;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внешнего финансирования дефицита местного бюджета включаются: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B161BE" w:rsidRPr="00B161BE" w:rsidRDefault="00B161BE" w:rsidP="00B161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F13069" w:rsidRPr="00F13069" w:rsidRDefault="00E040B1" w:rsidP="00B8473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24EFB" w:rsidRPr="00F13069" w:rsidRDefault="00F13069" w:rsidP="00D2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2B1B">
        <w:rPr>
          <w:rFonts w:ascii="Times New Roman" w:hAnsi="Times New Roman" w:cs="Times New Roman"/>
          <w:b/>
          <w:sz w:val="28"/>
          <w:szCs w:val="28"/>
        </w:rPr>
        <w:t>1.17</w:t>
      </w:r>
      <w:r w:rsidRPr="00F13069">
        <w:rPr>
          <w:rFonts w:ascii="Times New Roman" w:hAnsi="Times New Roman" w:cs="Times New Roman"/>
          <w:b/>
          <w:sz w:val="28"/>
          <w:szCs w:val="28"/>
        </w:rPr>
        <w:t>.</w:t>
      </w:r>
      <w:r w:rsidR="00D24EFB">
        <w:rPr>
          <w:rFonts w:ascii="Times New Roman" w:hAnsi="Times New Roman" w:cs="Times New Roman"/>
          <w:b/>
          <w:sz w:val="28"/>
          <w:szCs w:val="28"/>
        </w:rPr>
        <w:t xml:space="preserve">Пункт 2 статьи 45 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D24EFB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Долговые обязательства муниципального образования могут существовать в виде обязательств </w:t>
      </w:r>
      <w:proofErr w:type="gramStart"/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ценным бумагам муниципального образования (муниципальным ценным бумагам);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D24EFB" w:rsidRPr="00D24EFB" w:rsidRDefault="00252B1B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</w:t>
      </w:r>
      <w:r w:rsid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D24EFB" w:rsidRP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 3  статьи 45 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D24EFB" w:rsidRPr="00D2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 в  новой  редакции: 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объем муниципального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D24EFB" w:rsidRPr="00E040B1" w:rsidRDefault="00D24EFB" w:rsidP="00E04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организаций;</w:t>
      </w:r>
    </w:p>
    <w:p w:rsidR="00D24EFB" w:rsidRPr="00D24EFB" w:rsidRDefault="00E040B1" w:rsidP="00D24E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 по муниципальным гарантиям;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образования.</w:t>
      </w:r>
    </w:p>
    <w:p w:rsidR="00513A33" w:rsidRPr="00C62F64" w:rsidRDefault="00252B1B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</w:t>
      </w:r>
      <w:r w:rsidR="00513A33" w:rsidRP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</w:t>
      </w:r>
      <w:r w:rsid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тью 45  дополнить  пунктом  3.1 </w:t>
      </w:r>
      <w:r w:rsidR="00513A33" w:rsidRPr="00C6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  содержания:</w:t>
      </w:r>
    </w:p>
    <w:p w:rsidR="00D24EFB" w:rsidRPr="00D24EFB" w:rsidRDefault="00513A33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2F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4EFB"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объем муниципального внутреннего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объем основного долга по бюджетным кредитам, привлеченным в местный бюджет из других бюджетов бюджетной системы Российской </w:t>
      </w: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 по муниципальным гарантиям, выраженным в валюте Российской Федерации;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C62F64" w:rsidRPr="00C62F64" w:rsidRDefault="00252B1B" w:rsidP="00D24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1.20</w:t>
      </w:r>
      <w:r w:rsidR="00D7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татью 45 </w:t>
      </w:r>
      <w:r w:rsidR="00E04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 пунктом 3.2</w:t>
      </w:r>
      <w:r w:rsidR="008F6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следующего  содержания</w:t>
      </w:r>
      <w:r w:rsidR="00C62F64" w:rsidRPr="00C6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объем муниципального внешнего долга включаются: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D24EFB" w:rsidRPr="00D24EFB" w:rsidRDefault="00D24EFB" w:rsidP="00D24E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4E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F13069" w:rsidRPr="00682EB2" w:rsidRDefault="00682EB2" w:rsidP="00F13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B1B">
        <w:rPr>
          <w:rFonts w:ascii="Times New Roman" w:hAnsi="Times New Roman" w:cs="Times New Roman"/>
          <w:b/>
          <w:sz w:val="28"/>
          <w:szCs w:val="28"/>
        </w:rPr>
        <w:t>1.21</w:t>
      </w:r>
      <w:r w:rsidRPr="00682EB2">
        <w:rPr>
          <w:rFonts w:ascii="Times New Roman" w:hAnsi="Times New Roman" w:cs="Times New Roman"/>
          <w:b/>
          <w:sz w:val="28"/>
          <w:szCs w:val="28"/>
        </w:rPr>
        <w:t xml:space="preserve">.Статью 46 </w:t>
      </w:r>
      <w:r w:rsidR="00C27C8A">
        <w:rPr>
          <w:rFonts w:ascii="Times New Roman" w:hAnsi="Times New Roman" w:cs="Times New Roman"/>
          <w:b/>
          <w:sz w:val="28"/>
          <w:szCs w:val="28"/>
        </w:rPr>
        <w:t xml:space="preserve"> Положения  </w:t>
      </w:r>
      <w:r w:rsidRPr="00682EB2">
        <w:rPr>
          <w:rFonts w:ascii="Times New Roman" w:hAnsi="Times New Roman" w:cs="Times New Roman"/>
          <w:b/>
          <w:sz w:val="28"/>
          <w:szCs w:val="28"/>
        </w:rPr>
        <w:t>принять  в  новой  редакции:</w:t>
      </w:r>
    </w:p>
    <w:p w:rsidR="00682EB2" w:rsidRPr="008F6D92" w:rsidRDefault="00682EB2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966"/>
      <w:bookmarkEnd w:id="1"/>
      <w:r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D2B96"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</w:t>
      </w:r>
      <w:r w:rsidR="008F6D92" w:rsidRPr="008F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муниципальных  долговых  обязательств, выраженных в валюте Российской  Федерации,  и  их  списание  с  муниципального  долга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</w:t>
      </w:r>
      <w:proofErr w:type="gramEnd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представительных органов муниципального образования.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2" w:name="p2970"/>
      <w:bookmarkEnd w:id="2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сроков, указанных в </w:t>
      </w:r>
      <w:hyperlink w:anchor="p2966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пункта 1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3" w:name="p2972"/>
      <w:bookmarkEnd w:id="3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на сумму их списания без отражения сумм списания в источниках финансирования дефицита местного бюджета.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Действие </w:t>
      </w:r>
      <w:hyperlink w:anchor="p2966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 первого пункта 1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970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972" w:history="1">
        <w:r w:rsidRPr="00682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</w:t>
      </w:r>
      <w:r w:rsidR="008F6D92" w:rsidRPr="008F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682EB2" w:rsidRPr="00682EB2" w:rsidRDefault="00682EB2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  <w:proofErr w:type="gramEnd"/>
    </w:p>
    <w:p w:rsidR="00682EB2" w:rsidRDefault="00682EB2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</w:t>
      </w:r>
    </w:p>
    <w:p w:rsidR="00C27C8A" w:rsidRDefault="00252B1B" w:rsidP="00682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1.22</w:t>
      </w:r>
      <w:r w:rsidR="00C27C8A" w:rsidRPr="00C2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.Статью 50 принять  в новой  редакции</w:t>
      </w:r>
      <w:r w:rsidR="00C2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7C8A" w:rsidRPr="00682EB2" w:rsidRDefault="00743108" w:rsidP="00682E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«50.Реструктуризация  муниципального долга</w:t>
      </w:r>
    </w:p>
    <w:p w:rsidR="00C27C8A" w:rsidRPr="00743108" w:rsidRDefault="00C27C8A" w:rsidP="007431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3108">
        <w:rPr>
          <w:rFonts w:ascii="Times New Roman" w:hAnsi="Times New Roman" w:cs="Times New Roman"/>
          <w:sz w:val="28"/>
          <w:szCs w:val="28"/>
        </w:rPr>
        <w:t>1.</w:t>
      </w:r>
      <w:r w:rsidRPr="0074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реструктуризацией государственного (муниципального)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C27C8A" w:rsidRPr="00C27C8A" w:rsidRDefault="00C27C8A" w:rsidP="007431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7C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Реструктуризация долга может быть осуществлена с частичным списанием (сок</w:t>
      </w:r>
      <w:r w:rsidR="00BD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ращением) суммы основного долга</w:t>
      </w:r>
      <w:r w:rsidR="00743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EB2" w:rsidRDefault="000C4201" w:rsidP="0074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BA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B1B">
        <w:rPr>
          <w:rFonts w:ascii="Times New Roman" w:hAnsi="Times New Roman" w:cs="Times New Roman"/>
          <w:b/>
          <w:sz w:val="28"/>
          <w:szCs w:val="28"/>
        </w:rPr>
        <w:t>1.23</w:t>
      </w:r>
      <w:r w:rsidRPr="00BD6BAD">
        <w:rPr>
          <w:rFonts w:ascii="Times New Roman" w:hAnsi="Times New Roman" w:cs="Times New Roman"/>
          <w:b/>
          <w:sz w:val="28"/>
          <w:szCs w:val="28"/>
        </w:rPr>
        <w:t>.</w:t>
      </w:r>
      <w:r w:rsidR="00BD6BAD" w:rsidRPr="00BD6BAD">
        <w:rPr>
          <w:rFonts w:ascii="Times New Roman" w:hAnsi="Times New Roman" w:cs="Times New Roman"/>
          <w:b/>
          <w:sz w:val="28"/>
          <w:szCs w:val="28"/>
        </w:rPr>
        <w:t xml:space="preserve">Подпункт  2 пункта 2  статьи 75 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BD6BAD" w:rsidRPr="00BD6BAD">
        <w:rPr>
          <w:rFonts w:ascii="Times New Roman" w:hAnsi="Times New Roman" w:cs="Times New Roman"/>
          <w:b/>
          <w:sz w:val="28"/>
          <w:szCs w:val="28"/>
        </w:rPr>
        <w:t>признать  утратившим  силу.</w:t>
      </w:r>
    </w:p>
    <w:p w:rsidR="00D326E9" w:rsidRPr="00D326E9" w:rsidRDefault="00794EB1" w:rsidP="00D3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1.24</w:t>
      </w:r>
      <w:r w:rsid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r w:rsidR="00D326E9" w:rsidRP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 статьи 94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D326E9" w:rsidRPr="00D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в  новой  редакции:</w:t>
      </w:r>
    </w:p>
    <w:p w:rsidR="000B521F" w:rsidRDefault="00D326E9" w:rsidP="007C0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521F" w:rsidRPr="00D326E9" w:rsidRDefault="00252B1B" w:rsidP="00D326E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1.25</w:t>
      </w:r>
      <w:r w:rsidR="000B521F" w:rsidRP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2 статьи 94 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r w:rsid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21F" w:rsidRPr="000B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 абзацем  следующего  содержания:</w:t>
      </w:r>
    </w:p>
    <w:p w:rsidR="000B521F" w:rsidRPr="000B521F" w:rsidRDefault="000B521F" w:rsidP="000B52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B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«доходов местных бюджетов от транспортного налога (если законом субъекта Российской Федерации установлены единые </w:t>
      </w:r>
      <w:r w:rsid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отчислений от транспортного налога в местные бюджеты)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B9E" w:rsidRPr="00227B9E" w:rsidRDefault="002D17C3" w:rsidP="0074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040B1">
        <w:rPr>
          <w:rFonts w:ascii="Times New Roman" w:hAnsi="Times New Roman" w:cs="Times New Roman"/>
          <w:sz w:val="28"/>
          <w:szCs w:val="28"/>
        </w:rPr>
        <w:t>1.</w:t>
      </w:r>
      <w:r w:rsidR="00252B1B">
        <w:rPr>
          <w:rFonts w:ascii="Times New Roman" w:hAnsi="Times New Roman" w:cs="Times New Roman"/>
          <w:b/>
          <w:sz w:val="28"/>
          <w:szCs w:val="28"/>
        </w:rPr>
        <w:t>26</w:t>
      </w:r>
      <w:r w:rsidRPr="00227B9E">
        <w:rPr>
          <w:rFonts w:ascii="Times New Roman" w:hAnsi="Times New Roman" w:cs="Times New Roman"/>
          <w:b/>
          <w:sz w:val="28"/>
          <w:szCs w:val="28"/>
        </w:rPr>
        <w:t>.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>Абзац 10 пункта 2  статьи 96</w:t>
      </w:r>
      <w:r w:rsidR="00E040B1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 xml:space="preserve"> изложить  в  новой  редакции:</w:t>
      </w:r>
    </w:p>
    <w:p w:rsidR="00227B9E" w:rsidRPr="00227B9E" w:rsidRDefault="00227B9E" w:rsidP="00227B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ерхний предел муниципального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ерхний предел  муниципального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r w:rsidR="007C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предела долга по  муниципальным гарантиям;».</w:t>
      </w:r>
    </w:p>
    <w:p w:rsidR="00227B9E" w:rsidRPr="00227B9E" w:rsidRDefault="00252B1B" w:rsidP="0022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1.27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>.Абзац  8 статьи 97</w:t>
      </w:r>
      <w:r w:rsidR="0000359E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227B9E" w:rsidRPr="00227B9E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   </w:t>
      </w:r>
    </w:p>
    <w:p w:rsidR="00227B9E" w:rsidRPr="00227B9E" w:rsidRDefault="00227B9E" w:rsidP="0022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«верхний предел  муниципального 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ерхний предел   муниципального </w:t>
      </w:r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proofErr w:type="gramStart"/>
      <w:r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B9E" w:rsidRPr="00227B9E" w:rsidRDefault="00252B1B" w:rsidP="00227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1.28</w:t>
      </w:r>
      <w:r w:rsidR="00227B9E" w:rsidRPr="0022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Абзац 8 пункта 3 статьи 104 </w:t>
      </w:r>
      <w:r w:rsidR="0000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227B9E" w:rsidRPr="0022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 в новой  редакции:</w:t>
      </w:r>
    </w:p>
    <w:p w:rsidR="00227B9E" w:rsidRPr="00227B9E" w:rsidRDefault="00F332ED" w:rsidP="00227B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B9E"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</w:t>
      </w:r>
      <w:proofErr w:type="gramStart"/>
      <w:r w:rsidR="00227B9E" w:rsidRPr="00227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55" w:rsidRPr="00CF7255" w:rsidRDefault="00252B1B" w:rsidP="00CF7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1.29</w:t>
      </w:r>
      <w:r w:rsidR="00CF7255" w:rsidRPr="00CF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.Пункт 6  статьи 107</w:t>
      </w:r>
      <w:r w:rsidR="0000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  <w:r w:rsidR="00CF7255" w:rsidRPr="00CF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принять  в  новой  редакции: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«6.Администрация  муниципального образования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порядком, предусмотренным пунктом 1 настоящей статьи, контроль за: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непревышением</w:t>
      </w:r>
      <w:proofErr w:type="spell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документов, подтверждающих возникновение денежного обязательства.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соответствующим финансовым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предусмотренном пунктом 1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бюджетное обязательство возникло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контракта, дополнительно осуществляется контроль за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сведений о муниципальном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контракте в реестре контрактов, предусмотренном законодательством Российской Федерации о контрактной 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кта, условиям муниципального</w:t>
      </w: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лимитов бюджетных обязательств.</w:t>
      </w:r>
    </w:p>
    <w:p w:rsidR="00CF7255" w:rsidRPr="00CF7255" w:rsidRDefault="00CF7255" w:rsidP="00CF7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бюджетных ассигнований.</w:t>
      </w:r>
    </w:p>
    <w:p w:rsidR="00BD6BAD" w:rsidRDefault="0059509E" w:rsidP="00F07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D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B1B">
        <w:rPr>
          <w:rFonts w:ascii="Times New Roman" w:hAnsi="Times New Roman" w:cs="Times New Roman"/>
          <w:b/>
          <w:sz w:val="28"/>
          <w:szCs w:val="28"/>
        </w:rPr>
        <w:t>1.30</w:t>
      </w:r>
      <w:r w:rsidRPr="00127D54">
        <w:rPr>
          <w:rFonts w:ascii="Times New Roman" w:hAnsi="Times New Roman" w:cs="Times New Roman"/>
          <w:b/>
          <w:sz w:val="28"/>
          <w:szCs w:val="28"/>
        </w:rPr>
        <w:t>.</w:t>
      </w:r>
      <w:r w:rsidR="00127D54" w:rsidRPr="00127D54">
        <w:rPr>
          <w:rFonts w:ascii="Times New Roman" w:hAnsi="Times New Roman" w:cs="Times New Roman"/>
          <w:b/>
          <w:sz w:val="28"/>
          <w:szCs w:val="28"/>
        </w:rPr>
        <w:t xml:space="preserve">В  подпункте 2 пункта 2  статьи 111  в  тексте после  слов  «при  формировании планов» дополнить  словом </w:t>
      </w:r>
      <w:proofErr w:type="gramStart"/>
      <w:r w:rsidR="00127D54" w:rsidRPr="00127D54">
        <w:rPr>
          <w:rFonts w:ascii="Times New Roman" w:hAnsi="Times New Roman" w:cs="Times New Roman"/>
          <w:b/>
          <w:sz w:val="28"/>
          <w:szCs w:val="28"/>
        </w:rPr>
        <w:t>«-</w:t>
      </w:r>
      <w:proofErr w:type="gramEnd"/>
      <w:r w:rsidR="00127D54" w:rsidRPr="00127D54">
        <w:rPr>
          <w:rFonts w:ascii="Times New Roman" w:hAnsi="Times New Roman" w:cs="Times New Roman"/>
          <w:b/>
          <w:sz w:val="28"/>
          <w:szCs w:val="28"/>
        </w:rPr>
        <w:t>графиков».</w:t>
      </w:r>
    </w:p>
    <w:p w:rsidR="00F0746D" w:rsidRDefault="00252B1B" w:rsidP="00F07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1.31</w:t>
      </w:r>
      <w:r w:rsidR="00876053">
        <w:rPr>
          <w:rFonts w:ascii="Times New Roman" w:hAnsi="Times New Roman" w:cs="Times New Roman"/>
          <w:b/>
          <w:sz w:val="28"/>
          <w:szCs w:val="28"/>
        </w:rPr>
        <w:t>.П</w:t>
      </w:r>
      <w:r w:rsidR="00F0746D">
        <w:rPr>
          <w:rFonts w:ascii="Times New Roman" w:hAnsi="Times New Roman" w:cs="Times New Roman"/>
          <w:b/>
          <w:sz w:val="28"/>
          <w:szCs w:val="28"/>
        </w:rPr>
        <w:t>ункт 1  статьи 116 Положения  принять  в новой  редакции:</w:t>
      </w:r>
    </w:p>
    <w:p w:rsidR="00F0746D" w:rsidRPr="00F0746D" w:rsidRDefault="00F0746D" w:rsidP="00F074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746D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F0746D" w:rsidRPr="00F0746D" w:rsidRDefault="00F0746D" w:rsidP="00F074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средств местного бюджета представляют бюджетную отчетность соответственно в Федеральное казначейство, финансовые органы субъектов Российской Федерации, финансовые органы муниципальных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в установленные ими сроки».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B1B">
        <w:rPr>
          <w:rFonts w:ascii="Times New Roman" w:hAnsi="Times New Roman" w:cs="Times New Roman"/>
          <w:b/>
          <w:sz w:val="28"/>
          <w:szCs w:val="28"/>
        </w:rPr>
        <w:t>1.32</w:t>
      </w:r>
      <w:r>
        <w:rPr>
          <w:rFonts w:ascii="Times New Roman" w:hAnsi="Times New Roman" w:cs="Times New Roman"/>
          <w:b/>
          <w:sz w:val="28"/>
          <w:szCs w:val="28"/>
        </w:rPr>
        <w:t>.Пункт 2 статьи 117</w:t>
      </w:r>
      <w:r w:rsidR="00876053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BD6BC9" w:rsidRPr="00BD6BC9" w:rsidRDefault="00BD6BC9" w:rsidP="00BD6BC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и с учетом особенностей, установленных федеральными законами. </w:t>
      </w:r>
      <w:proofErr w:type="gramStart"/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и с учетом особенностей, установленных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6BC9" w:rsidRPr="00126EEB" w:rsidRDefault="00BD6BC9" w:rsidP="00BD6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2B1B">
        <w:rPr>
          <w:rFonts w:ascii="Times New Roman" w:hAnsi="Times New Roman" w:cs="Times New Roman"/>
          <w:b/>
          <w:sz w:val="28"/>
          <w:szCs w:val="28"/>
        </w:rPr>
        <w:t>1.33</w:t>
      </w:r>
      <w:r w:rsidRPr="00126EEB">
        <w:rPr>
          <w:rFonts w:ascii="Times New Roman" w:hAnsi="Times New Roman" w:cs="Times New Roman"/>
          <w:b/>
          <w:sz w:val="28"/>
          <w:szCs w:val="28"/>
        </w:rPr>
        <w:t>.Пункт 2 статьи 118</w:t>
      </w:r>
      <w:r w:rsidR="0087605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Pr="00126EEB">
        <w:rPr>
          <w:rFonts w:ascii="Times New Roman" w:hAnsi="Times New Roman" w:cs="Times New Roman"/>
          <w:b/>
          <w:sz w:val="28"/>
          <w:szCs w:val="28"/>
        </w:rPr>
        <w:t xml:space="preserve">  принять в  новой редакции:</w:t>
      </w:r>
    </w:p>
    <w:p w:rsidR="00BD6BC9" w:rsidRPr="00BD6BC9" w:rsidRDefault="00BD6BC9" w:rsidP="00BD6B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>«2.Одновременно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 сведения о выполнении муниципального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(или) иных результатах использования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ассигнований, проект решения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бюджета, иная бюджетная отчетность об исполнении соответствующего бюджета и </w:t>
      </w:r>
      <w:r w:rsidRPr="00BD6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бюджетная отчетность об исполнении соответствующего консолидированного бюджета, иные документы, предусмотренные бюджетным законод</w:t>
      </w:r>
      <w:r w:rsidR="003D66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Федерации».</w:t>
      </w:r>
      <w:proofErr w:type="gramEnd"/>
    </w:p>
    <w:p w:rsidR="002C569E" w:rsidRPr="00126EEB" w:rsidRDefault="0029426C" w:rsidP="00BD6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2B1B">
        <w:rPr>
          <w:rFonts w:ascii="Times New Roman" w:hAnsi="Times New Roman" w:cs="Times New Roman"/>
          <w:b/>
          <w:sz w:val="28"/>
          <w:szCs w:val="28"/>
        </w:rPr>
        <w:t>1.34</w:t>
      </w:r>
      <w:r w:rsidRPr="00126EEB">
        <w:rPr>
          <w:rFonts w:ascii="Times New Roman" w:hAnsi="Times New Roman" w:cs="Times New Roman"/>
          <w:b/>
          <w:sz w:val="28"/>
          <w:szCs w:val="28"/>
        </w:rPr>
        <w:t>.</w:t>
      </w:r>
      <w:r w:rsidR="00126EEB">
        <w:rPr>
          <w:rFonts w:ascii="Times New Roman" w:hAnsi="Times New Roman" w:cs="Times New Roman"/>
          <w:b/>
          <w:sz w:val="28"/>
          <w:szCs w:val="28"/>
        </w:rPr>
        <w:t>П</w:t>
      </w:r>
      <w:r w:rsidR="002C569E" w:rsidRPr="00126EEB">
        <w:rPr>
          <w:rFonts w:ascii="Times New Roman" w:hAnsi="Times New Roman" w:cs="Times New Roman"/>
          <w:b/>
          <w:sz w:val="28"/>
          <w:szCs w:val="28"/>
        </w:rPr>
        <w:t>одпункт 1 пункта 1 статьи 120 Положения</w:t>
      </w:r>
      <w:r w:rsidR="003D6634" w:rsidRPr="00126E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69E" w:rsidRPr="00126EEB">
        <w:rPr>
          <w:rFonts w:ascii="Times New Roman" w:hAnsi="Times New Roman" w:cs="Times New Roman"/>
          <w:b/>
          <w:sz w:val="28"/>
          <w:szCs w:val="28"/>
        </w:rPr>
        <w:t>принять в  новой  редакции:</w:t>
      </w:r>
      <w:r w:rsidR="003D6634" w:rsidRPr="00126EE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569E" w:rsidRPr="002C569E" w:rsidRDefault="002C569E" w:rsidP="002C56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569E">
        <w:rPr>
          <w:rFonts w:ascii="Times New Roman" w:eastAsia="Times New Roman" w:hAnsi="Times New Roman" w:cs="Times New Roman"/>
          <w:sz w:val="28"/>
          <w:szCs w:val="28"/>
          <w:lang w:eastAsia="ru-RU"/>
        </w:rPr>
        <w:t>«1.Муниципальный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юдения условий  муниципальных </w:t>
      </w:r>
      <w:r w:rsidRPr="002C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договоров (соглашений) о предоставлении средств из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6EEB" w:rsidRPr="008D4C51" w:rsidRDefault="00252B1B" w:rsidP="000F0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1.35</w:t>
      </w:r>
      <w:r w:rsidR="00126EEB" w:rsidRPr="008D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3 статьи </w:t>
      </w:r>
      <w:r w:rsidR="008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6EEB" w:rsidRPr="008D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 Положения принять в  новой  редакции:</w:t>
      </w:r>
    </w:p>
    <w:p w:rsidR="00126EEB" w:rsidRPr="00126EEB" w:rsidRDefault="00126EEB" w:rsidP="00126E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«3.Внутренний муниципальный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контроль является контрольной деятельностью Федерального казначей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органов муниципального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являющихся </w:t>
      </w:r>
      <w:r w:rsid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местных администраций (далее - органы внутреннего муниципального</w:t>
      </w:r>
      <w:r w:rsidRPr="001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контроля).</w:t>
      </w:r>
    </w:p>
    <w:p w:rsidR="008D4C51" w:rsidRDefault="00252B1B" w:rsidP="008D4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1.36</w:t>
      </w:r>
      <w:r w:rsidR="008D4C51">
        <w:rPr>
          <w:rFonts w:ascii="Times New Roman" w:hAnsi="Times New Roman" w:cs="Times New Roman"/>
          <w:b/>
          <w:sz w:val="28"/>
          <w:szCs w:val="28"/>
        </w:rPr>
        <w:t>.П</w:t>
      </w:r>
      <w:r w:rsidR="008D4C51" w:rsidRPr="008D4C51">
        <w:rPr>
          <w:rFonts w:ascii="Times New Roman" w:hAnsi="Times New Roman" w:cs="Times New Roman"/>
          <w:b/>
          <w:sz w:val="28"/>
          <w:szCs w:val="28"/>
        </w:rPr>
        <w:t xml:space="preserve">одпункт 2 пункта 1 статьи  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8D4C51">
        <w:rPr>
          <w:rFonts w:ascii="Times New Roman" w:hAnsi="Times New Roman" w:cs="Times New Roman"/>
          <w:b/>
          <w:sz w:val="28"/>
          <w:szCs w:val="28"/>
        </w:rPr>
        <w:t>принять в  новой  редакции:</w:t>
      </w:r>
    </w:p>
    <w:p w:rsidR="008D4C51" w:rsidRDefault="008D4C51" w:rsidP="008D4C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D4C51" w:rsidRPr="008D4C51" w:rsidRDefault="00252B1B" w:rsidP="008D4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1.37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.Подпункт 3 пункта 1 статьи 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8D4C51">
        <w:rPr>
          <w:rFonts w:ascii="Times New Roman" w:hAnsi="Times New Roman" w:cs="Times New Roman"/>
          <w:b/>
          <w:sz w:val="28"/>
          <w:szCs w:val="28"/>
        </w:rPr>
        <w:t xml:space="preserve"> принять в  новой  редакции:</w:t>
      </w:r>
    </w:p>
    <w:p w:rsidR="008D4C51" w:rsidRPr="008D4C51" w:rsidRDefault="008D4C51" w:rsidP="008D4C5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8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образования».</w:t>
      </w:r>
    </w:p>
    <w:p w:rsidR="00127D54" w:rsidRDefault="002302CC" w:rsidP="00464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27F" w:rsidRPr="00CE427F">
        <w:rPr>
          <w:rFonts w:ascii="Times New Roman" w:hAnsi="Times New Roman" w:cs="Times New Roman"/>
          <w:b/>
          <w:sz w:val="28"/>
          <w:szCs w:val="28"/>
        </w:rPr>
        <w:t>1</w:t>
      </w:r>
      <w:r w:rsidR="00CE427F">
        <w:rPr>
          <w:rFonts w:ascii="Times New Roman" w:hAnsi="Times New Roman" w:cs="Times New Roman"/>
          <w:sz w:val="28"/>
          <w:szCs w:val="28"/>
        </w:rPr>
        <w:t>.</w:t>
      </w:r>
      <w:r w:rsidR="00252B1B">
        <w:rPr>
          <w:rFonts w:ascii="Times New Roman" w:hAnsi="Times New Roman" w:cs="Times New Roman"/>
          <w:b/>
          <w:sz w:val="28"/>
          <w:szCs w:val="28"/>
        </w:rPr>
        <w:t>38</w:t>
      </w:r>
      <w:r w:rsidRPr="004645C5">
        <w:rPr>
          <w:rFonts w:ascii="Times New Roman" w:hAnsi="Times New Roman" w:cs="Times New Roman"/>
          <w:b/>
          <w:sz w:val="28"/>
          <w:szCs w:val="28"/>
        </w:rPr>
        <w:t>.</w:t>
      </w:r>
      <w:r w:rsidR="004645C5" w:rsidRPr="004645C5">
        <w:rPr>
          <w:rFonts w:ascii="Times New Roman" w:hAnsi="Times New Roman" w:cs="Times New Roman"/>
          <w:b/>
          <w:sz w:val="28"/>
          <w:szCs w:val="28"/>
        </w:rPr>
        <w:t xml:space="preserve">Подпункт 1 пункта 2 статьи 121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4645C5" w:rsidRPr="004645C5">
        <w:rPr>
          <w:rFonts w:ascii="Times New Roman" w:hAnsi="Times New Roman" w:cs="Times New Roman"/>
          <w:b/>
          <w:sz w:val="28"/>
          <w:szCs w:val="28"/>
        </w:rPr>
        <w:t>признать  утратившим  силу.</w:t>
      </w:r>
    </w:p>
    <w:p w:rsidR="004645C5" w:rsidRDefault="004645C5" w:rsidP="00464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B1B">
        <w:rPr>
          <w:rFonts w:ascii="Times New Roman" w:hAnsi="Times New Roman" w:cs="Times New Roman"/>
          <w:b/>
          <w:sz w:val="28"/>
          <w:szCs w:val="28"/>
        </w:rPr>
        <w:t>1. 39</w:t>
      </w:r>
      <w:r>
        <w:rPr>
          <w:rFonts w:ascii="Times New Roman" w:hAnsi="Times New Roman" w:cs="Times New Roman"/>
          <w:b/>
          <w:sz w:val="28"/>
          <w:szCs w:val="28"/>
        </w:rPr>
        <w:t>.Подпункт 2 пункта 2  статьи 121  Положения  принять в  новой  редакции:</w:t>
      </w:r>
    </w:p>
    <w:p w:rsidR="004645C5" w:rsidRPr="004645C5" w:rsidRDefault="004645C5" w:rsidP="004645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в части соблюдения ими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 муниципальными гарантиями</w:t>
      </w:r>
      <w:proofErr w:type="gramEnd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порядка и условий </w:t>
      </w:r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0901" w:rsidRDefault="00120901" w:rsidP="008D4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2B1B">
        <w:rPr>
          <w:rFonts w:ascii="Times New Roman" w:hAnsi="Times New Roman" w:cs="Times New Roman"/>
          <w:b/>
          <w:sz w:val="28"/>
          <w:szCs w:val="28"/>
        </w:rPr>
        <w:t>1.40</w:t>
      </w:r>
      <w:r>
        <w:rPr>
          <w:rFonts w:ascii="Times New Roman" w:hAnsi="Times New Roman" w:cs="Times New Roman"/>
          <w:b/>
          <w:sz w:val="28"/>
          <w:szCs w:val="28"/>
        </w:rPr>
        <w:t>.Пункт 2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 статьи  121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 подпунктами  следующего  содержания: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межбюджетные трансферты, в отношении: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120901" w:rsidRPr="00120901" w:rsidRDefault="00120901" w:rsidP="001209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</w:t>
      </w:r>
      <w:r w:rsidR="00E67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5C5" w:rsidRDefault="00120901" w:rsidP="00D039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6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B1B">
        <w:rPr>
          <w:rFonts w:ascii="Times New Roman" w:hAnsi="Times New Roman" w:cs="Times New Roman"/>
          <w:b/>
          <w:sz w:val="28"/>
          <w:szCs w:val="28"/>
        </w:rPr>
        <w:t>1.41</w:t>
      </w:r>
      <w:r w:rsidRPr="00E6763C">
        <w:rPr>
          <w:rFonts w:ascii="Times New Roman" w:hAnsi="Times New Roman" w:cs="Times New Roman"/>
          <w:b/>
          <w:sz w:val="28"/>
          <w:szCs w:val="28"/>
        </w:rPr>
        <w:t>.</w:t>
      </w:r>
      <w:r w:rsidR="00E6763C" w:rsidRPr="00E6763C">
        <w:rPr>
          <w:rFonts w:ascii="Times New Roman" w:hAnsi="Times New Roman" w:cs="Times New Roman"/>
          <w:b/>
          <w:sz w:val="28"/>
          <w:szCs w:val="28"/>
        </w:rPr>
        <w:t xml:space="preserve">Пункт 2  статьи </w:t>
      </w:r>
      <w:r w:rsidR="00E6763C">
        <w:rPr>
          <w:rFonts w:ascii="Times New Roman" w:hAnsi="Times New Roman" w:cs="Times New Roman"/>
          <w:b/>
          <w:sz w:val="28"/>
          <w:szCs w:val="28"/>
        </w:rPr>
        <w:t xml:space="preserve">122 </w:t>
      </w:r>
      <w:r w:rsidR="00CE427F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E6763C">
        <w:rPr>
          <w:rFonts w:ascii="Times New Roman" w:hAnsi="Times New Roman" w:cs="Times New Roman"/>
          <w:b/>
          <w:sz w:val="28"/>
          <w:szCs w:val="28"/>
        </w:rPr>
        <w:t>принять  в  новой  редакции: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«2.Под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E6763C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</w:t>
      </w: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правильности их отражения в бюджетной отчетности, бухгалтерской (финансовой) отчетности.</w:t>
      </w:r>
    </w:p>
    <w:p w:rsidR="00D0396A" w:rsidRPr="00D0396A" w:rsidRDefault="00D0396A" w:rsidP="00D0396A">
      <w:pPr>
        <w:pStyle w:val="ConsPlusNormal"/>
        <w:ind w:firstLine="540"/>
        <w:jc w:val="both"/>
        <w:rPr>
          <w:sz w:val="28"/>
          <w:szCs w:val="28"/>
        </w:rPr>
      </w:pPr>
      <w:r w:rsidRPr="00D0396A">
        <w:rPr>
          <w:sz w:val="28"/>
          <w:szCs w:val="28"/>
        </w:rPr>
        <w:t>Результаты проверки, ревизии оформляются актом».</w:t>
      </w:r>
    </w:p>
    <w:p w:rsidR="00FB3688" w:rsidRPr="00FB3688" w:rsidRDefault="00252B1B" w:rsidP="00D0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1.42</w:t>
      </w:r>
      <w:r w:rsidR="00FB3688" w:rsidRPr="00FB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.Пункт 3 статьи 122 </w:t>
      </w:r>
      <w:r w:rsidR="00794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FB3688" w:rsidRPr="00FB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в  новой  редакции:</w:t>
      </w:r>
    </w:p>
    <w:p w:rsidR="00D0396A" w:rsidRPr="00D0396A" w:rsidRDefault="00FB3688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96A"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Проверки подразделяются на камеральные и выездные, в том числе встречные проверки.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камеральными проверками в целях осуществления государственного (муниципального) финансового контроля понимаются проверки, проводимые по месту нахождения органа государственного (муниципального)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выездными проверками в целях осуществления государственного (муниципального)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D0396A" w:rsidRPr="00D0396A" w:rsidRDefault="00D0396A" w:rsidP="00D0396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0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встречными проверками в целях осуществления государственного (муниципального)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</w:t>
      </w:r>
      <w:r w:rsidR="00FB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объекта контроля».</w:t>
      </w:r>
    </w:p>
    <w:p w:rsidR="00E946F2" w:rsidRPr="00E946F2" w:rsidRDefault="00850F10" w:rsidP="00E9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6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427F">
        <w:rPr>
          <w:rFonts w:ascii="Times New Roman" w:hAnsi="Times New Roman" w:cs="Times New Roman"/>
          <w:b/>
          <w:sz w:val="28"/>
          <w:szCs w:val="28"/>
        </w:rPr>
        <w:t>1.</w:t>
      </w:r>
      <w:r w:rsidRPr="00E946F2">
        <w:rPr>
          <w:rFonts w:ascii="Times New Roman" w:hAnsi="Times New Roman" w:cs="Times New Roman"/>
          <w:b/>
          <w:sz w:val="28"/>
          <w:szCs w:val="28"/>
        </w:rPr>
        <w:t>4</w:t>
      </w:r>
      <w:r w:rsidR="00252B1B">
        <w:rPr>
          <w:rFonts w:ascii="Times New Roman" w:hAnsi="Times New Roman" w:cs="Times New Roman"/>
          <w:b/>
          <w:sz w:val="28"/>
          <w:szCs w:val="28"/>
        </w:rPr>
        <w:t>3</w:t>
      </w:r>
      <w:r w:rsidRPr="00E946F2">
        <w:rPr>
          <w:rFonts w:ascii="Times New Roman" w:hAnsi="Times New Roman" w:cs="Times New Roman"/>
          <w:b/>
          <w:sz w:val="28"/>
          <w:szCs w:val="28"/>
        </w:rPr>
        <w:t xml:space="preserve">.Подпункт  2 пункта  1 </w:t>
      </w:r>
      <w:r w:rsidR="00E946F2" w:rsidRPr="00E946F2">
        <w:rPr>
          <w:rFonts w:ascii="Times New Roman" w:hAnsi="Times New Roman" w:cs="Times New Roman"/>
          <w:b/>
          <w:sz w:val="28"/>
          <w:szCs w:val="28"/>
        </w:rPr>
        <w:t>статьи 123</w:t>
      </w:r>
      <w:r w:rsidR="00E946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46F2" w:rsidRPr="00E946F2">
        <w:rPr>
          <w:rFonts w:ascii="Times New Roman" w:hAnsi="Times New Roman" w:cs="Times New Roman"/>
          <w:b/>
          <w:sz w:val="28"/>
          <w:szCs w:val="28"/>
        </w:rPr>
        <w:t xml:space="preserve">принять  в новой  редакции:        </w:t>
      </w:r>
    </w:p>
    <w:p w:rsidR="00E946F2" w:rsidRPr="00E946F2" w:rsidRDefault="00E946F2" w:rsidP="00E9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46F2">
        <w:rPr>
          <w:rFonts w:ascii="Times New Roman" w:hAnsi="Times New Roman" w:cs="Times New Roman"/>
          <w:sz w:val="28"/>
          <w:szCs w:val="28"/>
        </w:rPr>
        <w:t>«</w:t>
      </w:r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</w:t>
      </w:r>
      <w:proofErr w:type="gramStart"/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63C" w:rsidRPr="00E946F2" w:rsidRDefault="00E946F2" w:rsidP="00E9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6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2B1B">
        <w:rPr>
          <w:rFonts w:ascii="Times New Roman" w:hAnsi="Times New Roman" w:cs="Times New Roman"/>
          <w:b/>
          <w:sz w:val="28"/>
          <w:szCs w:val="28"/>
        </w:rPr>
        <w:t>1.44</w:t>
      </w:r>
      <w:r w:rsidRPr="00E946F2">
        <w:rPr>
          <w:rFonts w:ascii="Times New Roman" w:hAnsi="Times New Roman" w:cs="Times New Roman"/>
          <w:b/>
          <w:sz w:val="28"/>
          <w:szCs w:val="28"/>
        </w:rPr>
        <w:t>.Подпункт 4 пункта 2 статьи 123  принять в  новой  редакции:</w:t>
      </w:r>
    </w:p>
    <w:p w:rsidR="00E946F2" w:rsidRPr="00E946F2" w:rsidRDefault="00E946F2" w:rsidP="00E946F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E946F2" w:rsidRDefault="00AF1EB8" w:rsidP="00E946F2">
      <w:pPr>
        <w:rPr>
          <w:rFonts w:ascii="Times New Roman" w:hAnsi="Times New Roman" w:cs="Times New Roman"/>
          <w:b/>
          <w:sz w:val="28"/>
          <w:szCs w:val="28"/>
        </w:rPr>
      </w:pPr>
      <w:r w:rsidRPr="00CE42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427F" w:rsidRPr="00CE427F">
        <w:rPr>
          <w:rFonts w:ascii="Times New Roman" w:hAnsi="Times New Roman" w:cs="Times New Roman"/>
          <w:b/>
          <w:sz w:val="28"/>
          <w:szCs w:val="28"/>
        </w:rPr>
        <w:t>1.</w:t>
      </w:r>
      <w:r w:rsidR="00252B1B">
        <w:rPr>
          <w:rFonts w:ascii="Times New Roman" w:hAnsi="Times New Roman" w:cs="Times New Roman"/>
          <w:b/>
          <w:sz w:val="28"/>
          <w:szCs w:val="28"/>
        </w:rPr>
        <w:t>45</w:t>
      </w:r>
      <w:r w:rsidRPr="00AF1EB8">
        <w:rPr>
          <w:rFonts w:ascii="Times New Roman" w:hAnsi="Times New Roman" w:cs="Times New Roman"/>
          <w:b/>
          <w:sz w:val="28"/>
          <w:szCs w:val="28"/>
        </w:rPr>
        <w:t>.Статью 124  Положения  признать  утратившей  силу.</w:t>
      </w:r>
    </w:p>
    <w:p w:rsidR="00AF1EB8" w:rsidRDefault="00252B1B" w:rsidP="00E94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1.46</w:t>
      </w:r>
      <w:r w:rsidR="00AF1EB8">
        <w:rPr>
          <w:rFonts w:ascii="Times New Roman" w:hAnsi="Times New Roman" w:cs="Times New Roman"/>
          <w:b/>
          <w:sz w:val="28"/>
          <w:szCs w:val="28"/>
        </w:rPr>
        <w:t>.</w:t>
      </w:r>
      <w:r w:rsidR="00A62A4E">
        <w:rPr>
          <w:rFonts w:ascii="Times New Roman" w:hAnsi="Times New Roman" w:cs="Times New Roman"/>
          <w:b/>
          <w:sz w:val="28"/>
          <w:szCs w:val="28"/>
        </w:rPr>
        <w:t>Пункт  1 статьи 125  принять  в  новой  редакции: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олномочиями органов внутреннего муниципального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 осуществлению внутреннего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являются: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бухгалтерскому учету и составлению и представлению бухгалтерской (финансов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отчетности  муниципальных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бюджета, 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 условий договоров (соглашений), заключенных в це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исполнения  муниципальных 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контрактов;</w:t>
      </w:r>
    </w:p>
    <w:p w:rsidR="00A62A4E" w:rsidRPr="00A62A4E" w:rsidRDefault="00A62A4E" w:rsidP="00A62A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отчетов</w:t>
      </w:r>
      <w:r w:rsidR="0050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</w:t>
      </w:r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отчетов о достижении </w:t>
      </w:r>
      <w:proofErr w:type="gramStart"/>
      <w:r w:rsidRPr="00A6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бюджета».</w:t>
      </w:r>
    </w:p>
    <w:p w:rsidR="00C61D02" w:rsidRDefault="00505208" w:rsidP="00C61D0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2B1B">
        <w:rPr>
          <w:rFonts w:ascii="Times New Roman" w:hAnsi="Times New Roman" w:cs="Times New Roman"/>
          <w:b/>
          <w:sz w:val="28"/>
          <w:szCs w:val="28"/>
        </w:rPr>
        <w:t>1.47</w:t>
      </w:r>
      <w:r w:rsidR="00C61D02">
        <w:rPr>
          <w:rFonts w:ascii="Times New Roman" w:hAnsi="Times New Roman" w:cs="Times New Roman"/>
          <w:b/>
          <w:sz w:val="28"/>
          <w:szCs w:val="28"/>
        </w:rPr>
        <w:t>.Пункт 2 статьи  125 Положения  принять в  новой 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1D02" w:rsidRPr="00C61D02" w:rsidRDefault="00505208" w:rsidP="00C61D0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D02">
        <w:rPr>
          <w:rFonts w:ascii="Times New Roman" w:hAnsi="Times New Roman" w:cs="Times New Roman"/>
          <w:b/>
          <w:sz w:val="28"/>
          <w:szCs w:val="28"/>
        </w:rPr>
        <w:t>«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осуществлении полномочий по внутреннему </w:t>
      </w:r>
      <w:r w:rsid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контролю органами внутреннего </w:t>
      </w:r>
      <w:r w:rsid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61D02"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контроля: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проверки, ревизии и обследования;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C61D02" w:rsidRPr="00C61D02" w:rsidRDefault="00C61D02" w:rsidP="00C61D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необходимый для осуществления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E00" w:rsidRPr="009A4E00" w:rsidRDefault="00CE427F" w:rsidP="009A4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A4E00" w:rsidRPr="009A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A4E00" w:rsidRPr="009A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.Статью 126 Положения  дополнить  пунктом 2.1 следующего  содержания:</w:t>
      </w:r>
    </w:p>
    <w:p w:rsidR="009A4E00" w:rsidRPr="009A4E00" w:rsidRDefault="008C3784" w:rsidP="009A4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внутреннего 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срок исполнения представления, предписания орган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внутреннего 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может быть продлен в порядке, предусмотренном федеральными стандартами внутреннего </w:t>
      </w:r>
      <w:r w:rsid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но не более одного раза по обращению объекта контроля</w:t>
      </w:r>
      <w:proofErr w:type="gramStart"/>
      <w:r w:rsidR="009A4E00" w:rsidRPr="009A4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C3784" w:rsidRDefault="00252B1B" w:rsidP="00C61D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1.49</w:t>
      </w:r>
      <w:r w:rsidR="008C3784">
        <w:rPr>
          <w:rFonts w:ascii="Times New Roman" w:hAnsi="Times New Roman" w:cs="Times New Roman"/>
          <w:b/>
          <w:sz w:val="28"/>
          <w:szCs w:val="28"/>
        </w:rPr>
        <w:t>.Статью  126 Положения  дополнить  пунктом 5 следующего  содержания:</w:t>
      </w:r>
    </w:p>
    <w:p w:rsidR="008C3784" w:rsidRPr="008C3784" w:rsidRDefault="008C3784" w:rsidP="008C378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В представлениях и предписаниях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</w:t>
      </w:r>
      <w:proofErr w:type="gramStart"/>
      <w:r w:rsidRPr="008C378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C3784" w:rsidRPr="00252B1B" w:rsidRDefault="00CE427F" w:rsidP="008C37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3784" w:rsidRPr="00252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627" w:rsidRPr="0025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 Решение вступает в силу со дня, следующего за днем его официального опубликования на официальном сайте администрации Большетелекского сельсовета</w:t>
      </w:r>
      <w:r w:rsidR="0002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784" w:rsidRDefault="008C3784" w:rsidP="008C37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3784" w:rsidRPr="008C3784" w:rsidRDefault="008C3784" w:rsidP="008C3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</w:t>
      </w:r>
      <w:r w:rsidR="00A80C4C">
        <w:rPr>
          <w:rFonts w:ascii="Times New Roman" w:hAnsi="Times New Roman" w:cs="Times New Roman"/>
          <w:sz w:val="28"/>
          <w:szCs w:val="28"/>
        </w:rPr>
        <w:t xml:space="preserve">                              А.Ю.Игнатьев</w:t>
      </w:r>
    </w:p>
    <w:sectPr w:rsidR="008C3784" w:rsidRPr="008C3784" w:rsidSect="000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71"/>
    <w:rsid w:val="0000359E"/>
    <w:rsid w:val="000127B6"/>
    <w:rsid w:val="0002265A"/>
    <w:rsid w:val="000438A1"/>
    <w:rsid w:val="00060E55"/>
    <w:rsid w:val="00066B9D"/>
    <w:rsid w:val="00071142"/>
    <w:rsid w:val="000B521F"/>
    <w:rsid w:val="000C4201"/>
    <w:rsid w:val="000E71E5"/>
    <w:rsid w:val="000E7EC7"/>
    <w:rsid w:val="000F0561"/>
    <w:rsid w:val="00120901"/>
    <w:rsid w:val="00126EEB"/>
    <w:rsid w:val="00127D54"/>
    <w:rsid w:val="00160627"/>
    <w:rsid w:val="001F7388"/>
    <w:rsid w:val="002129EA"/>
    <w:rsid w:val="00227B9E"/>
    <w:rsid w:val="002302CC"/>
    <w:rsid w:val="00236654"/>
    <w:rsid w:val="00251A44"/>
    <w:rsid w:val="00252B1B"/>
    <w:rsid w:val="0029426C"/>
    <w:rsid w:val="002A4906"/>
    <w:rsid w:val="002C569E"/>
    <w:rsid w:val="002D17C3"/>
    <w:rsid w:val="002D3387"/>
    <w:rsid w:val="00325F71"/>
    <w:rsid w:val="00343260"/>
    <w:rsid w:val="00361690"/>
    <w:rsid w:val="00381E8A"/>
    <w:rsid w:val="003D6634"/>
    <w:rsid w:val="00416CA4"/>
    <w:rsid w:val="0044687A"/>
    <w:rsid w:val="004645C5"/>
    <w:rsid w:val="00467A11"/>
    <w:rsid w:val="00505208"/>
    <w:rsid w:val="005120BA"/>
    <w:rsid w:val="00513A33"/>
    <w:rsid w:val="0059509E"/>
    <w:rsid w:val="00682EB2"/>
    <w:rsid w:val="006B6F80"/>
    <w:rsid w:val="00707139"/>
    <w:rsid w:val="007176CC"/>
    <w:rsid w:val="00727013"/>
    <w:rsid w:val="00743108"/>
    <w:rsid w:val="00794EB1"/>
    <w:rsid w:val="007C0733"/>
    <w:rsid w:val="007D2B96"/>
    <w:rsid w:val="00835D11"/>
    <w:rsid w:val="00850F10"/>
    <w:rsid w:val="00876053"/>
    <w:rsid w:val="008C3784"/>
    <w:rsid w:val="008D11F4"/>
    <w:rsid w:val="008D4C51"/>
    <w:rsid w:val="008F6D92"/>
    <w:rsid w:val="00975696"/>
    <w:rsid w:val="009A4E00"/>
    <w:rsid w:val="009B08DC"/>
    <w:rsid w:val="009F349D"/>
    <w:rsid w:val="00A62A4E"/>
    <w:rsid w:val="00A62D21"/>
    <w:rsid w:val="00A80C4C"/>
    <w:rsid w:val="00AC2AAC"/>
    <w:rsid w:val="00AD312F"/>
    <w:rsid w:val="00AD504F"/>
    <w:rsid w:val="00AE260E"/>
    <w:rsid w:val="00AF1EB8"/>
    <w:rsid w:val="00B01DEB"/>
    <w:rsid w:val="00B161BE"/>
    <w:rsid w:val="00B5519C"/>
    <w:rsid w:val="00B56724"/>
    <w:rsid w:val="00B8473C"/>
    <w:rsid w:val="00B927EF"/>
    <w:rsid w:val="00BC7840"/>
    <w:rsid w:val="00BD6BAD"/>
    <w:rsid w:val="00BD6BC9"/>
    <w:rsid w:val="00BE44F9"/>
    <w:rsid w:val="00BF02E8"/>
    <w:rsid w:val="00C27C8A"/>
    <w:rsid w:val="00C56C48"/>
    <w:rsid w:val="00C61D02"/>
    <w:rsid w:val="00C62F64"/>
    <w:rsid w:val="00CC1A6D"/>
    <w:rsid w:val="00CE427F"/>
    <w:rsid w:val="00CF7255"/>
    <w:rsid w:val="00D0396A"/>
    <w:rsid w:val="00D16288"/>
    <w:rsid w:val="00D24EFB"/>
    <w:rsid w:val="00D326E9"/>
    <w:rsid w:val="00D778DE"/>
    <w:rsid w:val="00E01085"/>
    <w:rsid w:val="00E040B1"/>
    <w:rsid w:val="00E416DA"/>
    <w:rsid w:val="00E6763C"/>
    <w:rsid w:val="00E946F2"/>
    <w:rsid w:val="00EC333D"/>
    <w:rsid w:val="00EF76D9"/>
    <w:rsid w:val="00F0746D"/>
    <w:rsid w:val="00F12412"/>
    <w:rsid w:val="00F13069"/>
    <w:rsid w:val="00F332ED"/>
    <w:rsid w:val="00F80866"/>
    <w:rsid w:val="00FA4054"/>
    <w:rsid w:val="00FA6899"/>
    <w:rsid w:val="00FA6F88"/>
    <w:rsid w:val="00FB3688"/>
    <w:rsid w:val="00FB3CB8"/>
    <w:rsid w:val="00F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D"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27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5741/13ef457f8b5f8d61c0c67b8af49c431a63741b1f/" TargetMode="External"/><Relationship Id="rId4" Type="http://schemas.openxmlformats.org/officeDocument/2006/relationships/hyperlink" Target="http://www.consultant.ru/document/cons_doc_LAW_395726/b82b5ee205ad590927b1ef38bb3f7ecf1c6641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2021-12-03T07:18:00Z</cp:lastPrinted>
  <dcterms:created xsi:type="dcterms:W3CDTF">2019-10-18T01:28:00Z</dcterms:created>
  <dcterms:modified xsi:type="dcterms:W3CDTF">2021-12-06T09:09:00Z</dcterms:modified>
</cp:coreProperties>
</file>